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C4C5" w14:textId="5184CAC4" w:rsidR="00875194" w:rsidRPr="00DE7D93" w:rsidRDefault="006C1485" w:rsidP="00367307">
      <w:pPr>
        <w:pStyle w:val="Default"/>
        <w:tabs>
          <w:tab w:val="left" w:pos="7371"/>
        </w:tabs>
        <w:spacing w:after="120"/>
        <w:ind w:left="-851"/>
        <w:rPr>
          <w:rFonts w:ascii="Arial" w:hAnsi="Arial" w:cs="Arial"/>
          <w:b/>
          <w:i/>
          <w:color w:val="FF0000"/>
          <w:sz w:val="20"/>
          <w:szCs w:val="20"/>
          <w:lang w:val="en-IE"/>
        </w:rPr>
      </w:pPr>
      <w:r w:rsidRPr="00DE7D93">
        <w:rPr>
          <w:rFonts w:asciiTheme="minorHAnsi" w:hAnsiTheme="minorHAnsi" w:cstheme="minorHAnsi"/>
          <w:sz w:val="20"/>
          <w:szCs w:val="20"/>
          <w:lang w:val="en-IE"/>
        </w:rPr>
        <w:t>F</w:t>
      </w:r>
      <w:r w:rsidR="00EA2103" w:rsidRPr="00DE7D93">
        <w:rPr>
          <w:rFonts w:asciiTheme="minorHAnsi" w:hAnsiTheme="minorHAnsi" w:cstheme="minorHAnsi"/>
          <w:sz w:val="20"/>
          <w:szCs w:val="20"/>
          <w:lang w:val="en-IE"/>
        </w:rPr>
        <w:t>ixed</w:t>
      </w:r>
      <w:r w:rsidR="00D07B78">
        <w:rPr>
          <w:rFonts w:asciiTheme="minorHAnsi" w:hAnsiTheme="minorHAnsi" w:cstheme="minorHAnsi"/>
          <w:sz w:val="20"/>
          <w:szCs w:val="20"/>
          <w:lang w:val="en-IE"/>
        </w:rPr>
        <w:t>-</w:t>
      </w:r>
      <w:r w:rsidR="00EA2103" w:rsidRPr="00DE7D93">
        <w:rPr>
          <w:rFonts w:asciiTheme="minorHAnsi" w:hAnsiTheme="minorHAnsi" w:cstheme="minorHAnsi"/>
          <w:sz w:val="20"/>
          <w:szCs w:val="20"/>
          <w:lang w:val="en-IE"/>
        </w:rPr>
        <w:t>term contract</w:t>
      </w:r>
      <w:r w:rsidR="00CC22AB" w:rsidRPr="00DE7D93">
        <w:rPr>
          <w:rFonts w:asciiTheme="minorHAnsi" w:hAnsiTheme="minorHAnsi" w:cstheme="minorHAnsi"/>
          <w:sz w:val="20"/>
          <w:szCs w:val="20"/>
          <w:lang w:val="en-IE"/>
        </w:rPr>
        <w:t xml:space="preserve"> </w:t>
      </w:r>
      <w:r w:rsidR="00ED699E" w:rsidRPr="00DE7D93">
        <w:rPr>
          <w:rFonts w:asciiTheme="minorHAnsi" w:hAnsiTheme="minorHAnsi" w:cstheme="minorHAnsi"/>
          <w:sz w:val="20"/>
          <w:szCs w:val="20"/>
          <w:lang w:val="en-IE"/>
        </w:rPr>
        <w:t xml:space="preserve">– </w:t>
      </w:r>
      <w:r w:rsidR="00EA2103" w:rsidRPr="00DE7D93">
        <w:rPr>
          <w:rFonts w:asciiTheme="minorHAnsi" w:hAnsiTheme="minorHAnsi" w:cstheme="minorHAnsi"/>
          <w:sz w:val="20"/>
          <w:szCs w:val="20"/>
          <w:lang w:val="en-IE"/>
        </w:rPr>
        <w:t>start d</w:t>
      </w:r>
      <w:r w:rsidR="00ED699E" w:rsidRPr="00DE7D93">
        <w:rPr>
          <w:rFonts w:asciiTheme="minorHAnsi" w:hAnsiTheme="minorHAnsi" w:cstheme="minorHAnsi"/>
          <w:sz w:val="20"/>
          <w:szCs w:val="20"/>
          <w:lang w:val="en-IE"/>
        </w:rPr>
        <w:t>ate:</w:t>
      </w:r>
      <w:r w:rsidR="00E42918" w:rsidRPr="00DE7D93">
        <w:rPr>
          <w:rFonts w:asciiTheme="minorHAnsi" w:hAnsiTheme="minorHAnsi" w:cstheme="minorHAnsi"/>
          <w:sz w:val="20"/>
          <w:szCs w:val="20"/>
          <w:lang w:val="en-IE"/>
        </w:rPr>
        <w:t> </w:t>
      </w:r>
      <w:r w:rsidR="00C1338B" w:rsidRPr="00DE7D93">
        <w:rPr>
          <w:rFonts w:asciiTheme="minorHAnsi" w:hAnsiTheme="minorHAnsi" w:cstheme="minorHAnsi"/>
          <w:sz w:val="20"/>
          <w:szCs w:val="20"/>
          <w:lang w:val="en-IE"/>
        </w:rPr>
        <w:t xml:space="preserve"> </w:t>
      </w:r>
      <w:r w:rsidR="00B06706">
        <w:rPr>
          <w:rFonts w:asciiTheme="minorHAnsi" w:hAnsiTheme="minorHAnsi" w:cstheme="minorHAnsi"/>
          <w:sz w:val="20"/>
          <w:szCs w:val="20"/>
          <w:lang w:val="en-IE"/>
        </w:rPr>
        <w:t>from 1</w:t>
      </w:r>
      <w:r w:rsidR="00B06706" w:rsidRPr="00B06706">
        <w:rPr>
          <w:rFonts w:asciiTheme="minorHAnsi" w:hAnsiTheme="minorHAnsi" w:cstheme="minorHAnsi"/>
          <w:sz w:val="20"/>
          <w:szCs w:val="20"/>
          <w:vertAlign w:val="superscript"/>
          <w:lang w:val="en-IE"/>
        </w:rPr>
        <w:t>st</w:t>
      </w:r>
      <w:r w:rsidR="00B06706">
        <w:rPr>
          <w:rFonts w:asciiTheme="minorHAnsi" w:hAnsiTheme="minorHAnsi" w:cstheme="minorHAnsi"/>
          <w:sz w:val="20"/>
          <w:szCs w:val="20"/>
          <w:lang w:val="en-IE"/>
        </w:rPr>
        <w:t xml:space="preserve"> </w:t>
      </w:r>
      <w:proofErr w:type="spellStart"/>
      <w:r w:rsidR="00B06706">
        <w:rPr>
          <w:rFonts w:asciiTheme="minorHAnsi" w:hAnsiTheme="minorHAnsi" w:cstheme="minorHAnsi"/>
          <w:sz w:val="20"/>
          <w:szCs w:val="20"/>
          <w:lang w:val="en-IE"/>
        </w:rPr>
        <w:t>april</w:t>
      </w:r>
      <w:proofErr w:type="spellEnd"/>
      <w:r w:rsidR="00B06706">
        <w:rPr>
          <w:rFonts w:asciiTheme="minorHAnsi" w:hAnsiTheme="minorHAnsi" w:cstheme="minorHAnsi"/>
          <w:sz w:val="20"/>
          <w:szCs w:val="20"/>
          <w:lang w:val="en-IE"/>
        </w:rPr>
        <w:t xml:space="preserve"> 2020 to 31</w:t>
      </w:r>
      <w:r w:rsidR="00B06706" w:rsidRPr="00B06706">
        <w:rPr>
          <w:rFonts w:asciiTheme="minorHAnsi" w:hAnsiTheme="minorHAnsi" w:cstheme="minorHAnsi"/>
          <w:sz w:val="20"/>
          <w:szCs w:val="20"/>
          <w:vertAlign w:val="superscript"/>
          <w:lang w:val="en-IE"/>
        </w:rPr>
        <w:t>st</w:t>
      </w:r>
      <w:r w:rsidR="00B06706">
        <w:rPr>
          <w:rFonts w:asciiTheme="minorHAnsi" w:hAnsiTheme="minorHAnsi" w:cstheme="minorHAnsi"/>
          <w:sz w:val="20"/>
          <w:szCs w:val="20"/>
          <w:lang w:val="en-IE"/>
        </w:rPr>
        <w:t xml:space="preserve"> </w:t>
      </w:r>
      <w:bookmarkStart w:id="0" w:name="_GoBack"/>
      <w:bookmarkEnd w:id="0"/>
      <w:r w:rsidR="00B06706">
        <w:rPr>
          <w:rFonts w:asciiTheme="minorHAnsi" w:hAnsiTheme="minorHAnsi" w:cstheme="minorHAnsi"/>
          <w:sz w:val="20"/>
          <w:szCs w:val="20"/>
          <w:lang w:val="en-IE"/>
        </w:rPr>
        <w:t>march 2021</w:t>
      </w:r>
      <w:r w:rsidR="00FC56B5" w:rsidRPr="00DE7D93">
        <w:rPr>
          <w:rFonts w:asciiTheme="minorHAnsi" w:hAnsiTheme="minorHAnsi" w:cstheme="minorHAnsi"/>
          <w:sz w:val="20"/>
          <w:szCs w:val="20"/>
          <w:lang w:val="en-IE"/>
        </w:rPr>
        <w:tab/>
      </w:r>
    </w:p>
    <w:tbl>
      <w:tblPr>
        <w:tblStyle w:val="Grilledutableau"/>
        <w:tblW w:w="11057" w:type="dxa"/>
        <w:tblInd w:w="-8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57"/>
      </w:tblGrid>
      <w:tr w:rsidR="00875194" w:rsidRPr="00B06706" w14:paraId="069448A7" w14:textId="77777777" w:rsidTr="00804070">
        <w:trPr>
          <w:trHeight w:val="649"/>
        </w:trPr>
        <w:tc>
          <w:tcPr>
            <w:tcW w:w="11057" w:type="dxa"/>
            <w:shd w:val="clear" w:color="auto" w:fill="F2F2F2" w:themeFill="background1" w:themeFillShade="F2"/>
          </w:tcPr>
          <w:p w14:paraId="609671B0" w14:textId="197F765C" w:rsidR="00875194" w:rsidRPr="0031251F" w:rsidRDefault="00367307" w:rsidP="00E14873">
            <w:pPr>
              <w:pStyle w:val="Default"/>
              <w:spacing w:before="60" w:after="60"/>
              <w:ind w:left="357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val="en-GB"/>
              </w:rPr>
            </w:pPr>
            <w:r w:rsidRPr="0031251F">
              <w:rPr>
                <w:rFonts w:ascii="Arial Unicode MS" w:eastAsia="Arial Unicode MS" w:hAnsi="Arial Unicode MS" w:cs="Arial Unicode MS"/>
                <w:b/>
                <w:bCs/>
                <w:color w:val="auto"/>
                <w:sz w:val="28"/>
                <w:szCs w:val="28"/>
                <w:lang w:val="en-GB"/>
              </w:rPr>
              <w:t xml:space="preserve">Museum Training </w:t>
            </w:r>
            <w:r w:rsidR="00004786" w:rsidRPr="0031251F">
              <w:rPr>
                <w:rFonts w:ascii="Arial Unicode MS" w:eastAsia="Arial Unicode MS" w:hAnsi="Arial Unicode MS" w:cs="Arial Unicode MS"/>
                <w:b/>
                <w:bCs/>
                <w:color w:val="auto"/>
                <w:sz w:val="28"/>
                <w:szCs w:val="28"/>
                <w:lang w:val="en-GB"/>
              </w:rPr>
              <w:t>Program</w:t>
            </w:r>
            <w:r w:rsidR="00D07B78" w:rsidRPr="0031251F">
              <w:rPr>
                <w:rFonts w:ascii="Arial Unicode MS" w:eastAsia="Arial Unicode MS" w:hAnsi="Arial Unicode MS" w:cs="Arial Unicode MS"/>
                <w:b/>
                <w:bCs/>
                <w:color w:val="auto"/>
                <w:sz w:val="28"/>
                <w:szCs w:val="28"/>
                <w:lang w:val="en-GB"/>
              </w:rPr>
              <w:t>me</w:t>
            </w:r>
            <w:r w:rsidR="00004786" w:rsidRPr="0031251F">
              <w:rPr>
                <w:rFonts w:ascii="Arial Unicode MS" w:eastAsia="Arial Unicode MS" w:hAnsi="Arial Unicode MS" w:cs="Arial Unicode MS"/>
                <w:b/>
                <w:bCs/>
                <w:color w:val="auto"/>
                <w:sz w:val="28"/>
                <w:szCs w:val="28"/>
                <w:lang w:val="en-GB"/>
              </w:rPr>
              <w:t>s</w:t>
            </w:r>
            <w:r w:rsidR="00D07B78" w:rsidRPr="0031251F">
              <w:rPr>
                <w:rFonts w:ascii="Arial Unicode MS" w:eastAsia="Arial Unicode MS" w:hAnsi="Arial Unicode MS" w:cs="Arial Unicode MS"/>
                <w:b/>
                <w:bCs/>
                <w:color w:val="auto"/>
                <w:sz w:val="28"/>
                <w:szCs w:val="28"/>
                <w:lang w:val="en-GB"/>
              </w:rPr>
              <w:t xml:space="preserve"> Assistant</w:t>
            </w:r>
            <w:r w:rsidR="003D775B" w:rsidRPr="0031251F">
              <w:rPr>
                <w:rFonts w:ascii="Arial Unicode MS" w:eastAsia="Arial Unicode MS" w:hAnsi="Arial Unicode MS" w:cs="Arial Unicode MS"/>
                <w:b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r w:rsidR="00B35A38" w:rsidRPr="0031251F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val="en-GB"/>
              </w:rPr>
              <w:t>F/</w:t>
            </w:r>
            <w:r w:rsidR="00004786" w:rsidRPr="0031251F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val="en-GB"/>
              </w:rPr>
              <w:t>M</w:t>
            </w:r>
          </w:p>
        </w:tc>
      </w:tr>
    </w:tbl>
    <w:p w14:paraId="67ECDA8F" w14:textId="3C22FBCF" w:rsidR="002A6820" w:rsidRPr="00DE7D93" w:rsidRDefault="00FE4D4D" w:rsidP="002A6820">
      <w:pPr>
        <w:spacing w:before="120"/>
        <w:ind w:left="-426" w:right="142"/>
        <w:jc w:val="right"/>
        <w:rPr>
          <w:rFonts w:ascii="Georgia" w:hAnsi="Georgia" w:cs="Calibri"/>
          <w:sz w:val="20"/>
          <w:szCs w:val="20"/>
          <w:lang w:val="en-IE"/>
        </w:rPr>
      </w:pPr>
      <w:r w:rsidRPr="007C1721">
        <w:rPr>
          <w:rFonts w:ascii="Georgia" w:hAnsi="Georgia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702EB" wp14:editId="63097369">
                <wp:simplePos x="0" y="0"/>
                <wp:positionH relativeFrom="column">
                  <wp:posOffset>-471170</wp:posOffset>
                </wp:positionH>
                <wp:positionV relativeFrom="paragraph">
                  <wp:posOffset>300990</wp:posOffset>
                </wp:positionV>
                <wp:extent cx="6903720" cy="914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52EFE" w14:textId="70CA34DC" w:rsidR="002A6820" w:rsidRPr="00E40811" w:rsidRDefault="00314BF2" w:rsidP="007B1CD0">
                            <w:pPr>
                              <w:spacing w:before="120"/>
                              <w:ind w:right="142"/>
                              <w:jc w:val="both"/>
                              <w:rPr>
                                <w:rFonts w:ascii="Georgia" w:hAnsi="Georgia" w:cs="Calibri"/>
                                <w:sz w:val="20"/>
                                <w:szCs w:val="20"/>
                              </w:rPr>
                            </w:pPr>
                            <w:r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The International Council of Museums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 (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b/>
                                <w:sz w:val="20"/>
                                <w:szCs w:val="20"/>
                                <w:lang w:val="en-IE"/>
                              </w:rPr>
                              <w:t>ICOM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) </w:t>
                            </w:r>
                            <w:r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is the global museum association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. </w:t>
                            </w:r>
                            <w:r w:rsidR="004740C3">
                              <w:rPr>
                                <w:rFonts w:ascii="Georgia" w:hAnsi="Georgia" w:cs="Calibri"/>
                                <w:sz w:val="20"/>
                                <w:szCs w:val="20"/>
                              </w:rPr>
                              <w:t>It</w:t>
                            </w:r>
                            <w:r w:rsidR="00E14873" w:rsidRPr="00E40811">
                              <w:rPr>
                                <w:rFonts w:ascii="Georgia" w:hAnsi="Georgi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 w:cs="Calibri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="002A6820" w:rsidRPr="00E40811">
                              <w:rPr>
                                <w:rFonts w:ascii="Georgia" w:hAnsi="Georgia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C8AC08" w14:textId="753993B8" w:rsidR="002A6820" w:rsidRPr="00DE7D93" w:rsidRDefault="00314BF2" w:rsidP="007B1CD0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ind w:right="142"/>
                              <w:jc w:val="both"/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a network of </w:t>
                            </w:r>
                            <w:r w:rsidR="00004786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more than 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4</w:t>
                            </w:r>
                            <w:r w:rsidR="00D527C4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4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 000 </w:t>
                            </w:r>
                            <w:r w:rsidR="004740C3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museums and museum professionals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in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 138 </w:t>
                            </w:r>
                            <w:r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countries and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 territo</w:t>
                            </w:r>
                            <w:r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r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ies</w:t>
                            </w:r>
                          </w:p>
                          <w:p w14:paraId="667C55A4" w14:textId="0FC08B4C" w:rsidR="002A6820" w:rsidRPr="00DE7D93" w:rsidRDefault="00314BF2" w:rsidP="007B1CD0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ind w:right="142"/>
                              <w:jc w:val="both"/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a forum of experts </w:t>
                            </w:r>
                            <w:r w:rsidR="004740C3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made up of 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1</w:t>
                            </w:r>
                            <w:r w:rsidR="00DC2781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18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4740C3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National and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 3</w:t>
                            </w:r>
                            <w:r w:rsidR="00DC2781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2</w:t>
                            </w:r>
                            <w:r w:rsidR="004740C3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 (scientific)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4740C3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I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nternationa</w:t>
                            </w:r>
                            <w:r w:rsidR="004740C3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l Committees</w:t>
                            </w:r>
                          </w:p>
                          <w:p w14:paraId="4AEE7142" w14:textId="185AD263" w:rsidR="002A6820" w:rsidRPr="00DE7D93" w:rsidRDefault="004740C3" w:rsidP="007B1CD0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ind w:right="142"/>
                              <w:jc w:val="both"/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a 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non</w:t>
                            </w:r>
                            <w:r w:rsid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-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governmental </w:t>
                            </w:r>
                            <w:r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organisation 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(NG</w:t>
                            </w:r>
                            <w:r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O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)</w:t>
                            </w:r>
                            <w:r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,</w:t>
                            </w:r>
                            <w:r w:rsidR="002A6820"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Pr="00DE7D93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-IE"/>
                              </w:rPr>
                              <w:t>building professional capacity, defending the world’s heritage and communicating the value of museums to society</w:t>
                            </w:r>
                          </w:p>
                          <w:p w14:paraId="7BB5BE24" w14:textId="77777777" w:rsidR="002A6820" w:rsidRPr="00DE7D93" w:rsidRDefault="002A6820" w:rsidP="007B1CD0">
                            <w:pPr>
                              <w:pStyle w:val="Paragraphedeliste"/>
                              <w:ind w:left="-567" w:right="142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4"/>
                                <w:szCs w:val="4"/>
                                <w:lang w:val="en-IE"/>
                              </w:rPr>
                            </w:pPr>
                          </w:p>
                          <w:p w14:paraId="663120E8" w14:textId="5D7C116F" w:rsidR="002A6820" w:rsidRPr="002A6820" w:rsidRDefault="002A6820" w:rsidP="002A6820">
                            <w:pPr>
                              <w:pStyle w:val="Paragraphedeliste"/>
                              <w:ind w:left="-567" w:right="142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6"/>
                              </w:rPr>
                            </w:pPr>
                            <w:r w:rsidRPr="00B526CF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6"/>
                              </w:rPr>
                              <w:t xml:space="preserve">Site officiel : </w:t>
                            </w:r>
                            <w:hyperlink r:id="rId8" w:history="1">
                              <w:r w:rsidRPr="00B526CF">
                                <w:rPr>
                                  <w:rStyle w:val="Lienhypertexte"/>
                                  <w:rFonts w:ascii="Arial Unicode MS" w:eastAsia="Arial Unicode MS" w:hAnsi="Arial Unicode MS" w:cs="Arial Unicode MS"/>
                                  <w:b/>
                                  <w:sz w:val="16"/>
                                  <w:szCs w:val="16"/>
                                </w:rPr>
                                <w:t>http://icom.museum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70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1pt;margin-top:23.7pt;width:543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" fillcolor="#d8d8d8 [2732]" stroked="f">
                <v:textbox>
                  <w:txbxContent>
                    <w:p w14:paraId="5D652EFE" w14:textId="70CA34DC" w:rsidR="002A6820" w:rsidRPr="00E40811" w:rsidRDefault="00314BF2" w:rsidP="007B1CD0">
                      <w:pPr>
                        <w:spacing w:before="120"/>
                        <w:ind w:right="142"/>
                        <w:jc w:val="both"/>
                        <w:rPr>
                          <w:rFonts w:ascii="Georgia" w:hAnsi="Georgia" w:cs="Calibri"/>
                          <w:sz w:val="20"/>
                          <w:szCs w:val="20"/>
                        </w:rPr>
                      </w:pPr>
                      <w:r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The International Council of Museums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 (</w:t>
                      </w:r>
                      <w:r w:rsidR="002A6820" w:rsidRPr="00DE7D93">
                        <w:rPr>
                          <w:rFonts w:ascii="Georgia" w:hAnsi="Georgia" w:cs="Calibri"/>
                          <w:b/>
                          <w:sz w:val="20"/>
                          <w:szCs w:val="20"/>
                          <w:lang w:val="en-IE"/>
                        </w:rPr>
                        <w:t>ICOM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) </w:t>
                      </w:r>
                      <w:r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is the global museum association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. </w:t>
                      </w:r>
                      <w:r w:rsidR="004740C3">
                        <w:rPr>
                          <w:rFonts w:ascii="Georgia" w:hAnsi="Georgia" w:cs="Calibri"/>
                          <w:sz w:val="20"/>
                          <w:szCs w:val="20"/>
                        </w:rPr>
                        <w:t>It</w:t>
                      </w:r>
                      <w:r w:rsidR="00E14873" w:rsidRPr="00E40811">
                        <w:rPr>
                          <w:rFonts w:ascii="Georgia" w:hAnsi="Georgi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 w:cs="Calibri"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="002A6820" w:rsidRPr="00E40811">
                        <w:rPr>
                          <w:rFonts w:ascii="Georgia" w:hAnsi="Georgia" w:cs="Calibri"/>
                          <w:sz w:val="20"/>
                          <w:szCs w:val="20"/>
                        </w:rPr>
                        <w:t>:</w:t>
                      </w:r>
                    </w:p>
                    <w:p w14:paraId="0DC8AC08" w14:textId="753993B8" w:rsidR="002A6820" w:rsidRPr="00DE7D93" w:rsidRDefault="00314BF2" w:rsidP="007B1CD0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ind w:right="142"/>
                        <w:jc w:val="both"/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</w:pPr>
                      <w:r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a network of </w:t>
                      </w:r>
                      <w:r w:rsidR="00004786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more than 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4</w:t>
                      </w:r>
                      <w:r w:rsidR="00D527C4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4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 000 </w:t>
                      </w:r>
                      <w:r w:rsidR="004740C3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museums and museum professionals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in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 138 </w:t>
                      </w:r>
                      <w:r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countries and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 territo</w:t>
                      </w:r>
                      <w:r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r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ies</w:t>
                      </w:r>
                    </w:p>
                    <w:p w14:paraId="667C55A4" w14:textId="0FC08B4C" w:rsidR="002A6820" w:rsidRPr="00DE7D93" w:rsidRDefault="00314BF2" w:rsidP="007B1CD0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ind w:right="142"/>
                        <w:jc w:val="both"/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</w:pPr>
                      <w:r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a forum of experts </w:t>
                      </w:r>
                      <w:r w:rsidR="004740C3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made up of 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1</w:t>
                      </w:r>
                      <w:r w:rsidR="00DC2781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18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4740C3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National and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 3</w:t>
                      </w:r>
                      <w:r w:rsidR="00DC2781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2</w:t>
                      </w:r>
                      <w:r w:rsidR="004740C3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 (scientific)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4740C3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I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nternationa</w:t>
                      </w:r>
                      <w:r w:rsidR="004740C3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l Committees</w:t>
                      </w:r>
                    </w:p>
                    <w:p w14:paraId="4AEE7142" w14:textId="185AD263" w:rsidR="002A6820" w:rsidRPr="00DE7D93" w:rsidRDefault="004740C3" w:rsidP="007B1CD0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ind w:right="142"/>
                        <w:jc w:val="both"/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</w:pPr>
                      <w:r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a 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non</w:t>
                      </w:r>
                      <w:r w:rsid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-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governmental </w:t>
                      </w:r>
                      <w:r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organisation 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(NG</w:t>
                      </w:r>
                      <w:r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O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)</w:t>
                      </w:r>
                      <w:r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,</w:t>
                      </w:r>
                      <w:r w:rsidR="002A6820"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Pr="00DE7D93">
                        <w:rPr>
                          <w:rFonts w:ascii="Georgia" w:hAnsi="Georgia" w:cs="Calibri"/>
                          <w:sz w:val="20"/>
                          <w:szCs w:val="20"/>
                          <w:lang w:val="en-IE"/>
                        </w:rPr>
                        <w:t>building professional capacity, defending the world’s heritage and communicating the value of museums to society</w:t>
                      </w:r>
                    </w:p>
                    <w:p w14:paraId="7BB5BE24" w14:textId="77777777" w:rsidR="002A6820" w:rsidRPr="00DE7D93" w:rsidRDefault="002A6820" w:rsidP="007B1CD0">
                      <w:pPr>
                        <w:pStyle w:val="Paragraphedeliste"/>
                        <w:ind w:left="-567" w:right="142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4"/>
                          <w:szCs w:val="4"/>
                          <w:lang w:val="en-IE"/>
                        </w:rPr>
                      </w:pPr>
                    </w:p>
                    <w:p w14:paraId="663120E8" w14:textId="5D7C116F" w:rsidR="002A6820" w:rsidRPr="002A6820" w:rsidRDefault="002A6820" w:rsidP="002A6820">
                      <w:pPr>
                        <w:pStyle w:val="Paragraphedeliste"/>
                        <w:ind w:left="-567" w:right="142"/>
                        <w:jc w:val="right"/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6"/>
                        </w:rPr>
                      </w:pPr>
                      <w:r w:rsidRPr="00B526CF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6"/>
                        </w:rPr>
                        <w:t xml:space="preserve">Site officiel : </w:t>
                      </w:r>
                      <w:hyperlink r:id="rId9" w:history="1">
                        <w:r w:rsidRPr="00B526CF">
                          <w:rPr>
                            <w:rStyle w:val="Lienhypertexte"/>
                            <w:rFonts w:ascii="Arial Unicode MS" w:eastAsia="Arial Unicode MS" w:hAnsi="Arial Unicode MS" w:cs="Arial Unicode MS"/>
                            <w:b/>
                            <w:sz w:val="16"/>
                            <w:szCs w:val="16"/>
                          </w:rPr>
                          <w:t>http://icom.museum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E7D93">
        <w:rPr>
          <w:rFonts w:ascii="Georgia" w:hAnsi="Georgia" w:cs="Calibri"/>
          <w:sz w:val="20"/>
          <w:szCs w:val="20"/>
          <w:lang w:val="en-IE"/>
        </w:rPr>
        <w:t>Reporting</w:t>
      </w:r>
      <w:r w:rsidR="009D2509" w:rsidRPr="00DE7D93">
        <w:rPr>
          <w:rFonts w:ascii="Georgia" w:hAnsi="Georgia" w:cs="Calibri"/>
          <w:sz w:val="20"/>
          <w:szCs w:val="20"/>
          <w:lang w:val="en-IE"/>
        </w:rPr>
        <w:t xml:space="preserve"> to</w:t>
      </w:r>
      <w:r w:rsidR="002A6820" w:rsidRPr="00DE7D93">
        <w:rPr>
          <w:rFonts w:ascii="Georgia" w:hAnsi="Georgia" w:cs="Calibri"/>
          <w:sz w:val="20"/>
          <w:szCs w:val="20"/>
          <w:lang w:val="en-IE"/>
        </w:rPr>
        <w:t>:</w:t>
      </w:r>
      <w:r w:rsidR="00E42918" w:rsidRPr="00DE7D93">
        <w:rPr>
          <w:rFonts w:ascii="Georgia" w:hAnsi="Georgia" w:cs="Calibri"/>
          <w:sz w:val="20"/>
          <w:szCs w:val="20"/>
          <w:lang w:val="en-IE"/>
        </w:rPr>
        <w:t> </w:t>
      </w:r>
      <w:r w:rsidR="009D2509" w:rsidRPr="00DE7D93">
        <w:rPr>
          <w:rFonts w:ascii="Georgia" w:hAnsi="Georgia" w:cs="Calibri"/>
          <w:sz w:val="20"/>
          <w:szCs w:val="20"/>
          <w:lang w:val="en-IE"/>
        </w:rPr>
        <w:t>Head of the Department of Heritage Protection and Capacity Building</w:t>
      </w:r>
    </w:p>
    <w:p w14:paraId="727649B8" w14:textId="0DAD9813" w:rsidR="002A6820" w:rsidRPr="00DE7D93" w:rsidRDefault="002A6820" w:rsidP="002A6820">
      <w:pPr>
        <w:pStyle w:val="Default"/>
        <w:ind w:right="403"/>
        <w:rPr>
          <w:rFonts w:ascii="Georgia" w:hAnsi="Georgia" w:cs="Arial"/>
          <w:color w:val="auto"/>
          <w:sz w:val="6"/>
          <w:szCs w:val="6"/>
          <w:lang w:val="en-IE"/>
        </w:rPr>
      </w:pPr>
    </w:p>
    <w:p w14:paraId="23E1AB2C" w14:textId="77777777" w:rsidR="00BB1313" w:rsidRPr="00DE7D93" w:rsidRDefault="00BB1313" w:rsidP="007B1CD0">
      <w:pPr>
        <w:pStyle w:val="Contenudetableau"/>
        <w:snapToGrid w:val="0"/>
        <w:ind w:left="-284" w:right="168"/>
        <w:jc w:val="both"/>
        <w:rPr>
          <w:rFonts w:ascii="Arial" w:hAnsi="Arial" w:cs="Arial"/>
          <w:b/>
          <w:sz w:val="22"/>
          <w:szCs w:val="22"/>
          <w:lang w:val="en-IE"/>
        </w:rPr>
      </w:pPr>
    </w:p>
    <w:p w14:paraId="15E292D3" w14:textId="51AA58A0" w:rsidR="00735553" w:rsidRPr="00DE7D93" w:rsidRDefault="007B1CD0" w:rsidP="007B1CD0">
      <w:pPr>
        <w:pStyle w:val="Contenudetableau"/>
        <w:snapToGrid w:val="0"/>
        <w:ind w:left="-284" w:right="168"/>
        <w:jc w:val="both"/>
        <w:rPr>
          <w:rFonts w:ascii="Georgia" w:hAnsi="Georgia" w:cs="Arial"/>
          <w:b/>
          <w:sz w:val="22"/>
          <w:szCs w:val="22"/>
          <w:lang w:val="en-IE"/>
        </w:rPr>
      </w:pPr>
      <w:r w:rsidRPr="00DE7D93">
        <w:rPr>
          <w:rFonts w:ascii="Georgia" w:hAnsi="Georgia" w:cs="Arial"/>
          <w:b/>
          <w:sz w:val="22"/>
          <w:szCs w:val="22"/>
          <w:lang w:val="en-IE"/>
        </w:rPr>
        <w:t>M</w:t>
      </w:r>
      <w:r w:rsidR="00735553" w:rsidRPr="00DE7D93">
        <w:rPr>
          <w:rFonts w:ascii="Georgia" w:hAnsi="Georgia" w:cs="Arial"/>
          <w:b/>
          <w:sz w:val="22"/>
          <w:szCs w:val="22"/>
          <w:lang w:val="en-IE"/>
        </w:rPr>
        <w:t>ission</w:t>
      </w:r>
    </w:p>
    <w:p w14:paraId="3391EF4E" w14:textId="0C7AABA9" w:rsidR="004740C3" w:rsidRDefault="004740C3" w:rsidP="007B1CD0">
      <w:pPr>
        <w:pStyle w:val="Contenudetableau"/>
        <w:snapToGrid w:val="0"/>
        <w:ind w:left="-284" w:right="168"/>
        <w:jc w:val="both"/>
        <w:rPr>
          <w:rFonts w:ascii="Georgia" w:hAnsi="Georgia" w:cs="Arial"/>
          <w:sz w:val="22"/>
          <w:szCs w:val="22"/>
          <w:lang w:val="en-US"/>
        </w:rPr>
      </w:pPr>
      <w:r>
        <w:rPr>
          <w:rFonts w:ascii="Georgia" w:hAnsi="Georgia" w:cs="Arial"/>
          <w:sz w:val="22"/>
          <w:szCs w:val="22"/>
          <w:lang w:val="en-US"/>
        </w:rPr>
        <w:t xml:space="preserve">As part of the </w:t>
      </w:r>
      <w:r w:rsidR="009D2509" w:rsidRPr="009D2509">
        <w:rPr>
          <w:rFonts w:ascii="Georgia" w:hAnsi="Georgia" w:cs="Arial"/>
          <w:sz w:val="22"/>
          <w:szCs w:val="22"/>
          <w:lang w:val="en-US"/>
        </w:rPr>
        <w:t>Department of Heritage Protection and Capacity Building</w:t>
      </w:r>
      <w:r w:rsidR="00367307">
        <w:rPr>
          <w:rFonts w:ascii="Georgia" w:hAnsi="Georgia" w:cs="Arial"/>
          <w:sz w:val="22"/>
          <w:szCs w:val="22"/>
          <w:lang w:val="en-US"/>
        </w:rPr>
        <w:t>,</w:t>
      </w:r>
      <w:r w:rsidR="00367307" w:rsidRPr="00DE7D93">
        <w:rPr>
          <w:rFonts w:ascii="Georgia" w:eastAsia="Arial Unicode MS" w:hAnsi="Georgia" w:cs="Arial Unicode MS"/>
          <w:color w:val="000000" w:themeColor="text1"/>
          <w:sz w:val="22"/>
          <w:szCs w:val="22"/>
          <w:lang w:val="en-IE"/>
        </w:rPr>
        <w:t xml:space="preserve"> in the </w:t>
      </w:r>
      <w:r w:rsidR="00367307">
        <w:rPr>
          <w:rFonts w:ascii="Georgia" w:hAnsi="Georgia" w:cs="Arial"/>
          <w:sz w:val="22"/>
          <w:szCs w:val="22"/>
          <w:lang w:val="en-US"/>
        </w:rPr>
        <w:t>30</w:t>
      </w:r>
      <w:r w:rsidR="00DE7D93">
        <w:rPr>
          <w:rFonts w:ascii="Georgia" w:hAnsi="Georgia" w:cs="Arial"/>
          <w:sz w:val="22"/>
          <w:szCs w:val="22"/>
          <w:lang w:val="en-US"/>
        </w:rPr>
        <w:t xml:space="preserve"> person</w:t>
      </w:r>
      <w:r w:rsidR="00367307">
        <w:rPr>
          <w:rFonts w:ascii="Georgia" w:hAnsi="Georgia" w:cs="Arial"/>
          <w:sz w:val="22"/>
          <w:szCs w:val="22"/>
          <w:lang w:val="en-US"/>
        </w:rPr>
        <w:t xml:space="preserve"> team of the ICOM Secretariat</w:t>
      </w:r>
      <w:r w:rsidR="003D775B">
        <w:rPr>
          <w:rFonts w:ascii="Georgia" w:hAnsi="Georgia" w:cs="Arial"/>
          <w:sz w:val="22"/>
          <w:szCs w:val="22"/>
          <w:lang w:val="en-US"/>
        </w:rPr>
        <w:t xml:space="preserve">, the </w:t>
      </w:r>
      <w:r w:rsidR="00367307">
        <w:rPr>
          <w:rFonts w:ascii="Georgia" w:hAnsi="Georgia" w:cs="Arial"/>
          <w:sz w:val="22"/>
          <w:szCs w:val="22"/>
          <w:lang w:val="en-US"/>
        </w:rPr>
        <w:t>Museum Training</w:t>
      </w:r>
      <w:r w:rsidR="00004786" w:rsidRPr="00004786">
        <w:rPr>
          <w:rFonts w:ascii="Georgia" w:hAnsi="Georgia" w:cs="Arial"/>
          <w:sz w:val="22"/>
          <w:szCs w:val="22"/>
          <w:lang w:val="en-US"/>
        </w:rPr>
        <w:t xml:space="preserve"> </w:t>
      </w:r>
      <w:proofErr w:type="spellStart"/>
      <w:r w:rsidR="00004786" w:rsidRPr="00004786">
        <w:rPr>
          <w:rFonts w:ascii="Georgia" w:hAnsi="Georgia" w:cs="Arial"/>
          <w:sz w:val="22"/>
          <w:szCs w:val="22"/>
          <w:lang w:val="en-US"/>
        </w:rPr>
        <w:t>Programmes</w:t>
      </w:r>
      <w:proofErr w:type="spellEnd"/>
      <w:r w:rsidR="00D07B78">
        <w:rPr>
          <w:rFonts w:ascii="Georgia" w:hAnsi="Georgia" w:cs="Arial"/>
          <w:sz w:val="22"/>
          <w:szCs w:val="22"/>
          <w:lang w:val="en-US"/>
        </w:rPr>
        <w:t xml:space="preserve"> Assistant</w:t>
      </w:r>
      <w:r w:rsidR="009D2509">
        <w:rPr>
          <w:rFonts w:ascii="Georgia" w:hAnsi="Georgia" w:cs="Arial"/>
          <w:sz w:val="22"/>
          <w:szCs w:val="22"/>
          <w:lang w:val="en-US"/>
        </w:rPr>
        <w:t xml:space="preserve"> </w:t>
      </w:r>
      <w:r w:rsidR="009D2509" w:rsidRPr="009D2509">
        <w:rPr>
          <w:rFonts w:ascii="Georgia" w:hAnsi="Georgia" w:cs="Arial"/>
          <w:sz w:val="22"/>
          <w:szCs w:val="22"/>
          <w:lang w:val="en-US"/>
        </w:rPr>
        <w:t xml:space="preserve">supports the </w:t>
      </w:r>
      <w:r w:rsidR="009D2509">
        <w:rPr>
          <w:rFonts w:ascii="Georgia" w:hAnsi="Georgia" w:cs="Arial"/>
          <w:sz w:val="22"/>
          <w:szCs w:val="22"/>
          <w:lang w:val="en-US"/>
        </w:rPr>
        <w:t xml:space="preserve">development and </w:t>
      </w:r>
      <w:r w:rsidR="00653259">
        <w:rPr>
          <w:rFonts w:ascii="Georgia" w:hAnsi="Georgia" w:cs="Arial"/>
          <w:sz w:val="22"/>
          <w:szCs w:val="22"/>
          <w:lang w:val="en-US"/>
        </w:rPr>
        <w:t>implementation</w:t>
      </w:r>
      <w:r w:rsidR="009D2509" w:rsidRPr="009D2509">
        <w:rPr>
          <w:rFonts w:ascii="Georgia" w:hAnsi="Georgia" w:cs="Arial"/>
          <w:sz w:val="22"/>
          <w:szCs w:val="22"/>
          <w:lang w:val="en-US"/>
        </w:rPr>
        <w:t xml:space="preserve"> of projects and activities</w:t>
      </w:r>
      <w:r w:rsidR="009D2509">
        <w:rPr>
          <w:rFonts w:ascii="Georgia" w:hAnsi="Georgia" w:cs="Arial"/>
          <w:sz w:val="22"/>
          <w:szCs w:val="22"/>
          <w:lang w:val="en-US"/>
        </w:rPr>
        <w:t xml:space="preserve"> of the department</w:t>
      </w:r>
      <w:r w:rsidR="009D2509" w:rsidRPr="009D2509">
        <w:rPr>
          <w:rFonts w:ascii="Georgia" w:hAnsi="Georgia" w:cs="Arial"/>
          <w:sz w:val="22"/>
          <w:szCs w:val="22"/>
          <w:lang w:val="en-US"/>
        </w:rPr>
        <w:t xml:space="preserve">, in particular </w:t>
      </w:r>
      <w:r w:rsidR="00C36D5E">
        <w:rPr>
          <w:rFonts w:ascii="Georgia" w:hAnsi="Georgia" w:cs="Arial"/>
          <w:sz w:val="22"/>
          <w:szCs w:val="22"/>
          <w:lang w:val="en-US"/>
        </w:rPr>
        <w:t xml:space="preserve">of </w:t>
      </w:r>
      <w:r w:rsidR="009D2509" w:rsidRPr="009D2509">
        <w:rPr>
          <w:rFonts w:ascii="Georgia" w:hAnsi="Georgia" w:cs="Arial"/>
          <w:sz w:val="22"/>
          <w:szCs w:val="22"/>
          <w:lang w:val="en-US"/>
        </w:rPr>
        <w:t>the training program</w:t>
      </w:r>
      <w:r w:rsidR="009D2509">
        <w:rPr>
          <w:rFonts w:ascii="Georgia" w:hAnsi="Georgia" w:cs="Arial"/>
          <w:sz w:val="22"/>
          <w:szCs w:val="22"/>
          <w:lang w:val="en-US"/>
        </w:rPr>
        <w:t>s</w:t>
      </w:r>
      <w:r>
        <w:rPr>
          <w:rFonts w:ascii="Georgia" w:hAnsi="Georgia" w:cs="Verdana"/>
          <w:sz w:val="22"/>
          <w:szCs w:val="22"/>
          <w:lang w:val="en-US"/>
        </w:rPr>
        <w:t>.</w:t>
      </w:r>
    </w:p>
    <w:p w14:paraId="215691FB" w14:textId="77777777" w:rsidR="004740C3" w:rsidRDefault="004740C3" w:rsidP="007B1CD0">
      <w:pPr>
        <w:pStyle w:val="Contenudetableau"/>
        <w:snapToGrid w:val="0"/>
        <w:ind w:left="-284" w:right="168"/>
        <w:jc w:val="both"/>
        <w:rPr>
          <w:rFonts w:ascii="Georgia" w:hAnsi="Georgia" w:cs="Arial"/>
          <w:sz w:val="22"/>
          <w:szCs w:val="22"/>
          <w:lang w:val="en-US"/>
        </w:rPr>
      </w:pPr>
    </w:p>
    <w:p w14:paraId="5D779DA3" w14:textId="59182B57" w:rsidR="007B1CD0" w:rsidRPr="00DE7D93" w:rsidRDefault="007B1CD0" w:rsidP="007B1CD0">
      <w:pPr>
        <w:pStyle w:val="Contenudetableau"/>
        <w:tabs>
          <w:tab w:val="left" w:pos="2370"/>
        </w:tabs>
        <w:snapToGrid w:val="0"/>
        <w:ind w:left="-284" w:right="168"/>
        <w:jc w:val="both"/>
        <w:rPr>
          <w:rFonts w:ascii="Georgia" w:hAnsi="Georgia" w:cs="Arial"/>
          <w:b/>
          <w:sz w:val="22"/>
          <w:szCs w:val="22"/>
          <w:lang w:val="en-IE"/>
        </w:rPr>
      </w:pPr>
      <w:r w:rsidRPr="00DE7D93">
        <w:rPr>
          <w:rFonts w:ascii="Georgia" w:hAnsi="Georgia" w:cs="Arial"/>
          <w:b/>
          <w:sz w:val="22"/>
          <w:szCs w:val="22"/>
          <w:lang w:val="en-IE"/>
        </w:rPr>
        <w:t>Job description</w:t>
      </w:r>
      <w:r w:rsidR="007B4BCC" w:rsidRPr="00DE7D93">
        <w:rPr>
          <w:rFonts w:ascii="Georgia" w:hAnsi="Georgia" w:cs="Arial"/>
          <w:b/>
          <w:sz w:val="22"/>
          <w:szCs w:val="22"/>
          <w:lang w:val="en-IE"/>
        </w:rPr>
        <w:t>:</w:t>
      </w:r>
    </w:p>
    <w:p w14:paraId="44D49744" w14:textId="1641DCA0" w:rsidR="00BA687F" w:rsidRPr="00DE7D93" w:rsidRDefault="00367307" w:rsidP="007B1CD0">
      <w:pPr>
        <w:pStyle w:val="Contenudetableau"/>
        <w:tabs>
          <w:tab w:val="left" w:pos="2370"/>
        </w:tabs>
        <w:snapToGrid w:val="0"/>
        <w:ind w:left="-284" w:right="168"/>
        <w:jc w:val="both"/>
        <w:rPr>
          <w:rFonts w:ascii="Georgia" w:eastAsia="Arial Unicode MS" w:hAnsi="Georgia" w:cs="Arial Unicode MS"/>
          <w:color w:val="000000" w:themeColor="text1"/>
          <w:sz w:val="22"/>
          <w:szCs w:val="22"/>
          <w:lang w:val="en-IE"/>
        </w:rPr>
      </w:pPr>
      <w:r w:rsidRPr="00DE7D93">
        <w:rPr>
          <w:rFonts w:ascii="Georgia" w:eastAsia="Arial Unicode MS" w:hAnsi="Georgia" w:cs="Arial Unicode MS"/>
          <w:color w:val="000000" w:themeColor="text1"/>
          <w:sz w:val="22"/>
          <w:szCs w:val="22"/>
          <w:lang w:val="en-IE"/>
        </w:rPr>
        <w:t>T</w:t>
      </w:r>
      <w:r w:rsidR="00EC60F8" w:rsidRPr="00DE7D93">
        <w:rPr>
          <w:rFonts w:ascii="Georgia" w:eastAsia="Arial Unicode MS" w:hAnsi="Georgia" w:cs="Arial Unicode MS"/>
          <w:color w:val="000000" w:themeColor="text1"/>
          <w:sz w:val="22"/>
          <w:szCs w:val="22"/>
          <w:lang w:val="en-IE"/>
        </w:rPr>
        <w:t xml:space="preserve">he </w:t>
      </w:r>
      <w:r>
        <w:rPr>
          <w:rFonts w:ascii="Georgia" w:hAnsi="Georgia" w:cs="Arial"/>
          <w:sz w:val="22"/>
          <w:szCs w:val="22"/>
          <w:lang w:val="en-US"/>
        </w:rPr>
        <w:t>Museum Training</w:t>
      </w:r>
      <w:r w:rsidRPr="00004786">
        <w:rPr>
          <w:rFonts w:ascii="Georgia" w:hAnsi="Georgia" w:cs="Arial"/>
          <w:sz w:val="22"/>
          <w:szCs w:val="22"/>
          <w:lang w:val="en-US"/>
        </w:rPr>
        <w:t xml:space="preserve"> </w:t>
      </w:r>
      <w:r w:rsidR="00C36D5E" w:rsidRPr="00004786">
        <w:rPr>
          <w:rFonts w:ascii="Georgia" w:hAnsi="Georgia" w:cs="Arial"/>
          <w:sz w:val="22"/>
          <w:szCs w:val="22"/>
          <w:lang w:val="en-US"/>
        </w:rPr>
        <w:t>Programs</w:t>
      </w:r>
      <w:r w:rsidR="00D07B78">
        <w:rPr>
          <w:rFonts w:ascii="Georgia" w:hAnsi="Georgia" w:cs="Arial"/>
          <w:sz w:val="22"/>
          <w:szCs w:val="22"/>
          <w:lang w:val="en-US"/>
        </w:rPr>
        <w:t xml:space="preserve"> Assistant</w:t>
      </w:r>
      <w:r w:rsidR="00C36D5E">
        <w:rPr>
          <w:rFonts w:ascii="Georgia" w:hAnsi="Georgia" w:cs="Arial"/>
          <w:sz w:val="22"/>
          <w:szCs w:val="22"/>
          <w:lang w:val="en-US"/>
        </w:rPr>
        <w:t xml:space="preserve"> </w:t>
      </w:r>
      <w:r w:rsidR="00EC60F8">
        <w:rPr>
          <w:rFonts w:ascii="Georgia" w:hAnsi="Georgia" w:cs="Arial"/>
          <w:sz w:val="22"/>
          <w:szCs w:val="22"/>
          <w:lang w:val="en-US"/>
        </w:rPr>
        <w:t>ha</w:t>
      </w:r>
      <w:r w:rsidR="004F57A9">
        <w:rPr>
          <w:rFonts w:ascii="Georgia" w:hAnsi="Georgia" w:cs="Arial"/>
          <w:sz w:val="22"/>
          <w:szCs w:val="22"/>
          <w:lang w:val="en-US"/>
        </w:rPr>
        <w:t>s</w:t>
      </w:r>
      <w:r w:rsidR="00EC60F8">
        <w:rPr>
          <w:rFonts w:ascii="Georgia" w:hAnsi="Georgia" w:cs="Arial"/>
          <w:sz w:val="22"/>
          <w:szCs w:val="22"/>
          <w:lang w:val="en-US"/>
        </w:rPr>
        <w:t xml:space="preserve"> the following main</w:t>
      </w:r>
      <w:r w:rsidR="00DE7D93">
        <w:rPr>
          <w:rFonts w:ascii="Georgia" w:eastAsia="Arial Unicode MS" w:hAnsi="Georgia" w:cs="Arial Unicode MS"/>
          <w:color w:val="000000" w:themeColor="text1"/>
          <w:sz w:val="22"/>
          <w:szCs w:val="22"/>
          <w:lang w:val="en-IE"/>
        </w:rPr>
        <w:t xml:space="preserve"> tasks</w:t>
      </w:r>
      <w:r w:rsidR="00637451" w:rsidRPr="00DE7D93">
        <w:rPr>
          <w:rFonts w:ascii="Georgia" w:eastAsia="Arial Unicode MS" w:hAnsi="Georgia" w:cs="Arial Unicode MS"/>
          <w:color w:val="000000" w:themeColor="text1"/>
          <w:sz w:val="22"/>
          <w:szCs w:val="22"/>
          <w:lang w:val="en-IE"/>
        </w:rPr>
        <w:t>:</w:t>
      </w:r>
      <w:r w:rsidR="00765BE3" w:rsidRPr="00DE7D93">
        <w:rPr>
          <w:rFonts w:ascii="Georgia" w:eastAsia="Arial Unicode MS" w:hAnsi="Georgia" w:cs="Arial Unicode MS"/>
          <w:color w:val="000000" w:themeColor="text1"/>
          <w:sz w:val="22"/>
          <w:szCs w:val="22"/>
          <w:lang w:val="en-IE"/>
        </w:rPr>
        <w:t xml:space="preserve"> </w:t>
      </w:r>
    </w:p>
    <w:p w14:paraId="3E07CEBA" w14:textId="238C0E3E" w:rsidR="005F7E94" w:rsidRPr="00DE7D93" w:rsidRDefault="005F7E94" w:rsidP="007B1CD0">
      <w:pPr>
        <w:pStyle w:val="Contenudetableau"/>
        <w:tabs>
          <w:tab w:val="left" w:pos="2370"/>
        </w:tabs>
        <w:snapToGrid w:val="0"/>
        <w:ind w:left="-284" w:right="168"/>
        <w:jc w:val="both"/>
        <w:rPr>
          <w:rFonts w:ascii="Georgia" w:hAnsi="Georgia" w:cs="Arial"/>
          <w:b/>
          <w:sz w:val="22"/>
          <w:szCs w:val="22"/>
          <w:lang w:val="en-IE"/>
        </w:rPr>
      </w:pPr>
    </w:p>
    <w:p w14:paraId="16CAB544" w14:textId="7704E1F2" w:rsidR="00F20D88" w:rsidRPr="002468F2" w:rsidRDefault="00BE287A" w:rsidP="007B1CD0">
      <w:pPr>
        <w:pStyle w:val="Contenudetableau"/>
        <w:snapToGrid w:val="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6165D8">
        <w:rPr>
          <w:lang w:val="en-US"/>
        </w:rPr>
        <w:t xml:space="preserve">Assist </w:t>
      </w:r>
      <w:r w:rsidR="00DE7D93" w:rsidRPr="006165D8">
        <w:rPr>
          <w:lang w:val="en-US"/>
        </w:rPr>
        <w:t>with</w:t>
      </w:r>
      <w:r w:rsidRPr="006165D8">
        <w:rPr>
          <w:lang w:val="en-US"/>
        </w:rPr>
        <w:t xml:space="preserve"> p</w:t>
      </w:r>
      <w:r w:rsidR="009D2509" w:rsidRPr="006165D8">
        <w:rPr>
          <w:lang w:val="en-US"/>
        </w:rPr>
        <w:t>roject</w:t>
      </w:r>
      <w:r w:rsidRPr="006165D8">
        <w:rPr>
          <w:lang w:val="en-US"/>
        </w:rPr>
        <w:t>s</w:t>
      </w:r>
    </w:p>
    <w:p w14:paraId="5F89156A" w14:textId="5561CC51" w:rsidR="00802B8B" w:rsidRDefault="009D2509" w:rsidP="00956CBB">
      <w:pPr>
        <w:pStyle w:val="Contenudetableau"/>
        <w:snapToGrid w:val="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9D2509">
        <w:rPr>
          <w:rFonts w:ascii="Georgia" w:hAnsi="Georgia" w:cstheme="minorHAnsi"/>
          <w:sz w:val="22"/>
          <w:szCs w:val="22"/>
          <w:lang w:val="en-US"/>
        </w:rPr>
        <w:t>In close co</w:t>
      </w:r>
      <w:r w:rsidR="00BE287A">
        <w:rPr>
          <w:rFonts w:ascii="Georgia" w:hAnsi="Georgia" w:cstheme="minorHAnsi"/>
          <w:sz w:val="22"/>
          <w:szCs w:val="22"/>
          <w:lang w:val="en-US"/>
        </w:rPr>
        <w:t>opera</w:t>
      </w:r>
      <w:r w:rsidRPr="009D2509">
        <w:rPr>
          <w:rFonts w:ascii="Georgia" w:hAnsi="Georgia" w:cstheme="minorHAnsi"/>
          <w:sz w:val="22"/>
          <w:szCs w:val="22"/>
          <w:lang w:val="en-US"/>
        </w:rPr>
        <w:t xml:space="preserve">tion with the </w:t>
      </w:r>
      <w:r w:rsidR="00142C3B">
        <w:rPr>
          <w:rFonts w:ascii="Georgia" w:hAnsi="Georgia" w:cstheme="minorHAnsi"/>
          <w:sz w:val="22"/>
          <w:szCs w:val="22"/>
          <w:lang w:val="en-US"/>
        </w:rPr>
        <w:t>Capacity Building Coordinator</w:t>
      </w:r>
      <w:r w:rsidRPr="009D2509">
        <w:rPr>
          <w:rFonts w:ascii="Georgia" w:hAnsi="Georgia" w:cstheme="minorHAnsi"/>
          <w:sz w:val="22"/>
          <w:szCs w:val="22"/>
          <w:lang w:val="en-US"/>
        </w:rPr>
        <w:t xml:space="preserve">, assist in the development, planning and </w:t>
      </w:r>
      <w:r w:rsidR="00653259">
        <w:rPr>
          <w:rFonts w:ascii="Georgia" w:hAnsi="Georgia" w:cstheme="minorHAnsi"/>
          <w:sz w:val="22"/>
          <w:szCs w:val="22"/>
          <w:lang w:val="en-US"/>
        </w:rPr>
        <w:t>implementation</w:t>
      </w:r>
      <w:r w:rsidRPr="009D2509">
        <w:rPr>
          <w:rFonts w:ascii="Georgia" w:hAnsi="Georgia" w:cstheme="minorHAnsi"/>
          <w:sz w:val="22"/>
          <w:szCs w:val="22"/>
          <w:lang w:val="en-US"/>
        </w:rPr>
        <w:t xml:space="preserve"> of museum training activities, in particular:</w:t>
      </w:r>
    </w:p>
    <w:p w14:paraId="6EB87473" w14:textId="51452B33" w:rsidR="009D2509" w:rsidRPr="009D2509" w:rsidRDefault="00C36D5E" w:rsidP="007B1CD0">
      <w:pPr>
        <w:pStyle w:val="Contenudetableau"/>
        <w:numPr>
          <w:ilvl w:val="0"/>
          <w:numId w:val="27"/>
        </w:numPr>
        <w:snapToGrid w:val="0"/>
        <w:ind w:left="54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DE7D93">
        <w:rPr>
          <w:lang w:val="en-IE"/>
        </w:rPr>
        <w:t xml:space="preserve">create </w:t>
      </w:r>
      <w:r w:rsidR="009D2509" w:rsidRPr="00DE7D93">
        <w:rPr>
          <w:lang w:val="en-IE"/>
        </w:rPr>
        <w:t>content and collaborat</w:t>
      </w:r>
      <w:r w:rsidRPr="00DE7D93">
        <w:rPr>
          <w:lang w:val="en-IE"/>
        </w:rPr>
        <w:t>e</w:t>
      </w:r>
      <w:r w:rsidR="009D2509" w:rsidRPr="00DE7D93">
        <w:rPr>
          <w:lang w:val="en-IE"/>
        </w:rPr>
        <w:t xml:space="preserve"> with external trainers</w:t>
      </w:r>
    </w:p>
    <w:p w14:paraId="002F07D8" w14:textId="7157BFEA" w:rsidR="009D2509" w:rsidRPr="009D2509" w:rsidRDefault="009D2509" w:rsidP="007B1CD0">
      <w:pPr>
        <w:pStyle w:val="Contenudetableau"/>
        <w:numPr>
          <w:ilvl w:val="0"/>
          <w:numId w:val="27"/>
        </w:numPr>
        <w:snapToGrid w:val="0"/>
        <w:ind w:left="54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DE7D93">
        <w:rPr>
          <w:lang w:val="en-IE"/>
        </w:rPr>
        <w:t>prepar</w:t>
      </w:r>
      <w:r w:rsidR="00C36D5E" w:rsidRPr="00DE7D93">
        <w:rPr>
          <w:lang w:val="en-IE"/>
        </w:rPr>
        <w:t>e</w:t>
      </w:r>
      <w:r w:rsidRPr="00DE7D93">
        <w:rPr>
          <w:lang w:val="en-IE"/>
        </w:rPr>
        <w:t xml:space="preserve"> calls for </w:t>
      </w:r>
      <w:r w:rsidR="00142C3B">
        <w:rPr>
          <w:lang w:val="en-IE"/>
        </w:rPr>
        <w:t>applications</w:t>
      </w:r>
      <w:r w:rsidRPr="00DE7D93">
        <w:rPr>
          <w:lang w:val="en-IE"/>
        </w:rPr>
        <w:t xml:space="preserve">, </w:t>
      </w:r>
      <w:r w:rsidR="00142C3B">
        <w:rPr>
          <w:lang w:val="en-IE"/>
        </w:rPr>
        <w:t>support the selection of</w:t>
      </w:r>
      <w:r w:rsidR="00142C3B" w:rsidRPr="00DE7D93">
        <w:rPr>
          <w:lang w:val="en-IE"/>
        </w:rPr>
        <w:t xml:space="preserve"> </w:t>
      </w:r>
      <w:r w:rsidRPr="00DE7D93">
        <w:rPr>
          <w:lang w:val="en-IE"/>
        </w:rPr>
        <w:t>candidates,</w:t>
      </w:r>
      <w:r w:rsidR="00432E74">
        <w:rPr>
          <w:lang w:val="en-IE"/>
        </w:rPr>
        <w:t xml:space="preserve"> manage </w:t>
      </w:r>
      <w:r w:rsidR="00142C3B">
        <w:rPr>
          <w:lang w:val="en-IE"/>
        </w:rPr>
        <w:t>applications documents</w:t>
      </w:r>
      <w:r w:rsidR="00432E74">
        <w:rPr>
          <w:lang w:val="en-IE"/>
        </w:rPr>
        <w:t xml:space="preserve"> and monitor compliance</w:t>
      </w:r>
    </w:p>
    <w:p w14:paraId="7868CA75" w14:textId="3F811580" w:rsidR="009D2509" w:rsidRPr="009D2509" w:rsidRDefault="00C36D5E" w:rsidP="007B1CD0">
      <w:pPr>
        <w:pStyle w:val="Contenudetableau"/>
        <w:numPr>
          <w:ilvl w:val="0"/>
          <w:numId w:val="27"/>
        </w:numPr>
        <w:snapToGrid w:val="0"/>
        <w:ind w:left="54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DE7D93">
        <w:rPr>
          <w:lang w:val="en-IE"/>
        </w:rPr>
        <w:t xml:space="preserve">organise </w:t>
      </w:r>
      <w:r w:rsidR="009D2509" w:rsidRPr="00DE7D93">
        <w:rPr>
          <w:lang w:val="en-IE"/>
        </w:rPr>
        <w:t xml:space="preserve">logistics </w:t>
      </w:r>
      <w:r w:rsidRPr="00DE7D93">
        <w:rPr>
          <w:lang w:val="en-IE"/>
        </w:rPr>
        <w:t>and</w:t>
      </w:r>
      <w:r w:rsidR="009D2509" w:rsidRPr="00DE7D93">
        <w:rPr>
          <w:lang w:val="en-IE"/>
        </w:rPr>
        <w:t xml:space="preserve"> communicat</w:t>
      </w:r>
      <w:r w:rsidRPr="00DE7D93">
        <w:rPr>
          <w:lang w:val="en-IE"/>
        </w:rPr>
        <w:t>e</w:t>
      </w:r>
      <w:r w:rsidR="009D2509" w:rsidRPr="00DE7D93">
        <w:rPr>
          <w:lang w:val="en-IE"/>
        </w:rPr>
        <w:t xml:space="preserve"> with participants</w:t>
      </w:r>
    </w:p>
    <w:p w14:paraId="7A7F9A2E" w14:textId="241EE380" w:rsidR="009D2509" w:rsidRPr="009D2509" w:rsidRDefault="00C36D5E" w:rsidP="007B1CD0">
      <w:pPr>
        <w:pStyle w:val="Contenudetableau"/>
        <w:numPr>
          <w:ilvl w:val="0"/>
          <w:numId w:val="27"/>
        </w:numPr>
        <w:snapToGrid w:val="0"/>
        <w:ind w:left="540"/>
        <w:jc w:val="both"/>
        <w:rPr>
          <w:rFonts w:ascii="Georgia" w:hAnsi="Georgia" w:cstheme="minorHAnsi"/>
          <w:sz w:val="22"/>
          <w:szCs w:val="22"/>
          <w:lang w:val="en-US"/>
        </w:rPr>
      </w:pPr>
      <w:r>
        <w:t xml:space="preserve">manage </w:t>
      </w:r>
      <w:r w:rsidR="009D2509" w:rsidRPr="009D2509">
        <w:t>and monitor budgets</w:t>
      </w:r>
    </w:p>
    <w:p w14:paraId="0184695E" w14:textId="32E7AD08" w:rsidR="009D2509" w:rsidRPr="009D2509" w:rsidRDefault="009D2509" w:rsidP="007B1CD0">
      <w:pPr>
        <w:pStyle w:val="Contenudetableau"/>
        <w:numPr>
          <w:ilvl w:val="0"/>
          <w:numId w:val="27"/>
        </w:numPr>
        <w:snapToGrid w:val="0"/>
        <w:ind w:left="54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DE7D93">
        <w:rPr>
          <w:lang w:val="en-IE"/>
        </w:rPr>
        <w:t>evaluat</w:t>
      </w:r>
      <w:r w:rsidR="00C36D5E" w:rsidRPr="00DE7D93">
        <w:rPr>
          <w:lang w:val="en-IE"/>
        </w:rPr>
        <w:t xml:space="preserve">e </w:t>
      </w:r>
      <w:r w:rsidRPr="00DE7D93">
        <w:rPr>
          <w:lang w:val="en-IE"/>
        </w:rPr>
        <w:t>activities and writ</w:t>
      </w:r>
      <w:r w:rsidR="00C36D5E" w:rsidRPr="00DE7D93">
        <w:rPr>
          <w:lang w:val="en-IE"/>
        </w:rPr>
        <w:t>e</w:t>
      </w:r>
      <w:r w:rsidRPr="00DE7D93">
        <w:rPr>
          <w:lang w:val="en-IE"/>
        </w:rPr>
        <w:t xml:space="preserve"> internal and external reports</w:t>
      </w:r>
    </w:p>
    <w:p w14:paraId="725B31C6" w14:textId="3FD9DF4B" w:rsidR="002468F2" w:rsidRPr="009D2509" w:rsidRDefault="00142C3B" w:rsidP="002E3753">
      <w:pPr>
        <w:pStyle w:val="Contenudetableau"/>
        <w:numPr>
          <w:ilvl w:val="0"/>
          <w:numId w:val="27"/>
        </w:numPr>
        <w:snapToGrid w:val="0"/>
        <w:ind w:left="540"/>
        <w:jc w:val="both"/>
        <w:rPr>
          <w:rFonts w:ascii="Georgia" w:hAnsi="Georgia" w:cstheme="minorHAnsi"/>
          <w:sz w:val="22"/>
          <w:szCs w:val="22"/>
          <w:lang w:val="en-US"/>
        </w:rPr>
      </w:pPr>
      <w:r>
        <w:rPr>
          <w:lang w:val="en-IE"/>
        </w:rPr>
        <w:t>collaborate with fundraising activities</w:t>
      </w:r>
      <w:r w:rsidR="009D2509" w:rsidRPr="00DE7D93">
        <w:rPr>
          <w:lang w:val="en-IE"/>
        </w:rPr>
        <w:t xml:space="preserve"> and </w:t>
      </w:r>
      <w:r w:rsidR="00A1577B">
        <w:rPr>
          <w:lang w:val="en-IE"/>
        </w:rPr>
        <w:t>identify</w:t>
      </w:r>
      <w:r w:rsidR="00C36D5E" w:rsidRPr="00DE7D93">
        <w:rPr>
          <w:lang w:val="en-IE"/>
        </w:rPr>
        <w:t xml:space="preserve"> </w:t>
      </w:r>
      <w:r w:rsidR="009D2509" w:rsidRPr="00DE7D93">
        <w:rPr>
          <w:lang w:val="en-IE"/>
        </w:rPr>
        <w:t>potential partners</w:t>
      </w:r>
    </w:p>
    <w:p w14:paraId="1EC0E7E6" w14:textId="698D2636" w:rsidR="009D2509" w:rsidRDefault="009D2509" w:rsidP="0025265D">
      <w:pPr>
        <w:pStyle w:val="Contenudetableau"/>
        <w:snapToGrid w:val="0"/>
        <w:jc w:val="both"/>
        <w:rPr>
          <w:rFonts w:ascii="Georgia" w:hAnsi="Georgia" w:cs="Verdana"/>
          <w:sz w:val="22"/>
          <w:szCs w:val="22"/>
          <w:lang w:val="en-US"/>
        </w:rPr>
      </w:pPr>
    </w:p>
    <w:p w14:paraId="3ED210F5" w14:textId="245818E3" w:rsidR="009D2509" w:rsidRPr="002468F2" w:rsidRDefault="009D2509" w:rsidP="009D2509">
      <w:pPr>
        <w:pStyle w:val="Contenudetableau"/>
        <w:snapToGrid w:val="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9D2509">
        <w:rPr>
          <w:rFonts w:ascii="Georgia" w:hAnsi="Georgia" w:cs="Verdana"/>
          <w:sz w:val="22"/>
          <w:szCs w:val="22"/>
          <w:lang w:val="en-US"/>
        </w:rPr>
        <w:t>Support the department</w:t>
      </w:r>
    </w:p>
    <w:p w14:paraId="5F38F4CB" w14:textId="5B692294" w:rsidR="009D2509" w:rsidRPr="009D2509" w:rsidRDefault="009D2509" w:rsidP="00956CBB">
      <w:pPr>
        <w:pStyle w:val="Contenudetableau"/>
        <w:snapToGrid w:val="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9D2509">
        <w:rPr>
          <w:rFonts w:ascii="Georgia" w:hAnsi="Georgia" w:cs="Verdana"/>
          <w:sz w:val="22"/>
          <w:szCs w:val="22"/>
          <w:lang w:val="en-US"/>
        </w:rPr>
        <w:t xml:space="preserve">Under the direct supervision of the </w:t>
      </w:r>
      <w:r w:rsidR="000A2D87">
        <w:rPr>
          <w:rFonts w:ascii="Georgia" w:hAnsi="Georgia" w:cs="Verdana"/>
          <w:sz w:val="22"/>
          <w:szCs w:val="22"/>
          <w:lang w:val="en-US"/>
        </w:rPr>
        <w:t>H</w:t>
      </w:r>
      <w:r w:rsidR="00BE287A">
        <w:rPr>
          <w:rFonts w:ascii="Georgia" w:hAnsi="Georgia" w:cs="Verdana"/>
          <w:sz w:val="22"/>
          <w:szCs w:val="22"/>
          <w:lang w:val="en-US"/>
        </w:rPr>
        <w:t xml:space="preserve">ead of </w:t>
      </w:r>
      <w:r w:rsidR="000A2D87">
        <w:rPr>
          <w:rFonts w:ascii="Georgia" w:hAnsi="Georgia" w:cs="Verdana"/>
          <w:sz w:val="22"/>
          <w:szCs w:val="22"/>
          <w:lang w:val="en-US"/>
        </w:rPr>
        <w:t>D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epartment and in close cooperation with </w:t>
      </w:r>
      <w:r w:rsidR="00BE287A">
        <w:rPr>
          <w:rFonts w:ascii="Georgia" w:hAnsi="Georgia" w:cs="Verdana"/>
          <w:sz w:val="22"/>
          <w:szCs w:val="22"/>
          <w:lang w:val="en-US"/>
        </w:rPr>
        <w:t xml:space="preserve">its </w:t>
      </w:r>
      <w:r w:rsidRPr="009D2509">
        <w:rPr>
          <w:rFonts w:ascii="Georgia" w:hAnsi="Georgia" w:cs="Verdana"/>
          <w:sz w:val="22"/>
          <w:szCs w:val="22"/>
          <w:lang w:val="en-US"/>
        </w:rPr>
        <w:t>members, take part in the tasks assigned to the department, in particular</w:t>
      </w:r>
      <w:r w:rsidR="000A2D87">
        <w:rPr>
          <w:rFonts w:ascii="Georgia" w:hAnsi="Georgia" w:cs="Verdana"/>
          <w:sz w:val="22"/>
          <w:szCs w:val="22"/>
          <w:lang w:val="en-US"/>
        </w:rPr>
        <w:t>:</w:t>
      </w:r>
    </w:p>
    <w:p w14:paraId="32DB6AAE" w14:textId="7E7835CC" w:rsidR="009D2509" w:rsidRPr="009D2509" w:rsidRDefault="009D2509" w:rsidP="009D2509">
      <w:pPr>
        <w:pStyle w:val="Contenudetableau"/>
        <w:numPr>
          <w:ilvl w:val="0"/>
          <w:numId w:val="27"/>
        </w:numPr>
        <w:snapToGrid w:val="0"/>
        <w:ind w:left="54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9D2509">
        <w:rPr>
          <w:rFonts w:ascii="Georgia" w:hAnsi="Georgia" w:cs="Verdana"/>
          <w:sz w:val="22"/>
          <w:szCs w:val="22"/>
          <w:lang w:val="en-US"/>
        </w:rPr>
        <w:t>communicat</w:t>
      </w:r>
      <w:r w:rsidR="00367307">
        <w:rPr>
          <w:rFonts w:ascii="Georgia" w:hAnsi="Georgia" w:cs="Verdana"/>
          <w:sz w:val="22"/>
          <w:szCs w:val="22"/>
          <w:lang w:val="en-US"/>
        </w:rPr>
        <w:t>e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 the activities of the department (in co</w:t>
      </w:r>
      <w:r w:rsidR="00A1577B">
        <w:rPr>
          <w:rFonts w:ascii="Georgia" w:hAnsi="Georgia" w:cs="Verdana"/>
          <w:sz w:val="22"/>
          <w:szCs w:val="22"/>
          <w:lang w:val="en-US"/>
        </w:rPr>
        <w:t>nsultation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 with the </w:t>
      </w:r>
      <w:r w:rsidR="000A2D87">
        <w:rPr>
          <w:rFonts w:ascii="Georgia" w:hAnsi="Georgia" w:cs="Verdana"/>
          <w:sz w:val="22"/>
          <w:szCs w:val="22"/>
          <w:lang w:val="en-US"/>
        </w:rPr>
        <w:t>C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ommunication </w:t>
      </w:r>
      <w:r w:rsidR="000A2D87">
        <w:rPr>
          <w:rFonts w:ascii="Georgia" w:hAnsi="Georgia" w:cs="Verdana"/>
          <w:sz w:val="22"/>
          <w:szCs w:val="22"/>
          <w:lang w:val="en-US"/>
        </w:rPr>
        <w:t>D</w:t>
      </w:r>
      <w:r w:rsidRPr="009D2509">
        <w:rPr>
          <w:rFonts w:ascii="Georgia" w:hAnsi="Georgia" w:cs="Verdana"/>
          <w:sz w:val="22"/>
          <w:szCs w:val="22"/>
          <w:lang w:val="en-US"/>
        </w:rPr>
        <w:t>epartment)</w:t>
      </w:r>
    </w:p>
    <w:p w14:paraId="7EC7F37F" w14:textId="64B4C23A" w:rsidR="009D2509" w:rsidRPr="009D2509" w:rsidRDefault="009D2509" w:rsidP="009D2509">
      <w:pPr>
        <w:pStyle w:val="Contenudetableau"/>
        <w:numPr>
          <w:ilvl w:val="0"/>
          <w:numId w:val="27"/>
        </w:numPr>
        <w:snapToGrid w:val="0"/>
        <w:ind w:left="54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9D2509">
        <w:rPr>
          <w:rFonts w:ascii="Georgia" w:hAnsi="Georgia" w:cs="Verdana"/>
          <w:sz w:val="22"/>
          <w:szCs w:val="22"/>
          <w:lang w:val="en-US"/>
        </w:rPr>
        <w:t>active</w:t>
      </w:r>
      <w:r w:rsidR="00367307">
        <w:rPr>
          <w:rFonts w:ascii="Georgia" w:hAnsi="Georgia" w:cs="Verdana"/>
          <w:sz w:val="22"/>
          <w:szCs w:val="22"/>
          <w:lang w:val="en-US"/>
        </w:rPr>
        <w:t>ly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 contribut</w:t>
      </w:r>
      <w:r w:rsidR="00367307">
        <w:rPr>
          <w:rFonts w:ascii="Georgia" w:hAnsi="Georgia" w:cs="Verdana"/>
          <w:sz w:val="22"/>
          <w:szCs w:val="22"/>
          <w:lang w:val="en-US"/>
        </w:rPr>
        <w:t>e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 to joint projects and</w:t>
      </w:r>
      <w:r w:rsidR="000A2D87">
        <w:rPr>
          <w:rFonts w:ascii="Georgia" w:hAnsi="Georgia" w:cs="Verdana"/>
          <w:sz w:val="22"/>
          <w:szCs w:val="22"/>
          <w:lang w:val="en-US"/>
        </w:rPr>
        <w:t xml:space="preserve"> the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 daily</w:t>
      </w:r>
      <w:r w:rsidR="00432E74">
        <w:rPr>
          <w:rFonts w:ascii="Georgia" w:hAnsi="Georgia" w:cs="Verdana"/>
          <w:sz w:val="22"/>
          <w:szCs w:val="22"/>
          <w:lang w:val="en-US"/>
        </w:rPr>
        <w:t xml:space="preserve"> activit</w:t>
      </w:r>
      <w:r w:rsidR="00957921">
        <w:rPr>
          <w:rFonts w:ascii="Georgia" w:hAnsi="Georgia" w:cs="Verdana"/>
          <w:sz w:val="22"/>
          <w:szCs w:val="22"/>
          <w:lang w:val="en-US"/>
        </w:rPr>
        <w:t>i</w:t>
      </w:r>
      <w:r w:rsidR="00432E74">
        <w:rPr>
          <w:rFonts w:ascii="Georgia" w:hAnsi="Georgia" w:cs="Verdana"/>
          <w:sz w:val="22"/>
          <w:szCs w:val="22"/>
          <w:lang w:val="en-US"/>
        </w:rPr>
        <w:t>es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 of the department</w:t>
      </w:r>
    </w:p>
    <w:p w14:paraId="6486503B" w14:textId="12BEE096" w:rsidR="009D2509" w:rsidRPr="009D2509" w:rsidRDefault="009D2509" w:rsidP="009D2509">
      <w:pPr>
        <w:pStyle w:val="Contenudetableau"/>
        <w:numPr>
          <w:ilvl w:val="0"/>
          <w:numId w:val="27"/>
        </w:numPr>
        <w:snapToGrid w:val="0"/>
        <w:ind w:left="54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9D2509">
        <w:rPr>
          <w:rFonts w:ascii="Georgia" w:hAnsi="Georgia" w:cs="Verdana"/>
          <w:sz w:val="22"/>
          <w:szCs w:val="22"/>
          <w:lang w:val="en-US"/>
        </w:rPr>
        <w:t>writ</w:t>
      </w:r>
      <w:r w:rsidR="00367307">
        <w:rPr>
          <w:rFonts w:ascii="Georgia" w:hAnsi="Georgia" w:cs="Verdana"/>
          <w:sz w:val="22"/>
          <w:szCs w:val="22"/>
          <w:lang w:val="en-US"/>
        </w:rPr>
        <w:t>e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 reports, internal notes and briefings</w:t>
      </w:r>
    </w:p>
    <w:p w14:paraId="018049A8" w14:textId="058C134D" w:rsidR="00BE287A" w:rsidRDefault="00957921" w:rsidP="00367307">
      <w:pPr>
        <w:pStyle w:val="Contenudetableau"/>
        <w:numPr>
          <w:ilvl w:val="0"/>
          <w:numId w:val="27"/>
        </w:numPr>
        <w:snapToGrid w:val="0"/>
        <w:ind w:left="540"/>
        <w:jc w:val="both"/>
        <w:rPr>
          <w:rFonts w:ascii="Georgia" w:hAnsi="Georgia" w:cs="Verdana"/>
          <w:sz w:val="22"/>
          <w:szCs w:val="22"/>
          <w:lang w:val="en-US"/>
        </w:rPr>
      </w:pPr>
      <w:r>
        <w:rPr>
          <w:rFonts w:ascii="Georgia" w:hAnsi="Georgia" w:cs="Verdana"/>
          <w:sz w:val="22"/>
          <w:szCs w:val="22"/>
          <w:lang w:val="en-US"/>
        </w:rPr>
        <w:t>follow up on correspondence</w:t>
      </w:r>
    </w:p>
    <w:p w14:paraId="5EA2B238" w14:textId="77777777" w:rsidR="00367307" w:rsidRDefault="00367307" w:rsidP="00BE287A">
      <w:pPr>
        <w:pStyle w:val="Contenudetableau"/>
        <w:snapToGrid w:val="0"/>
        <w:jc w:val="both"/>
        <w:rPr>
          <w:rFonts w:ascii="Georgia" w:hAnsi="Georgia" w:cs="Verdana"/>
          <w:sz w:val="22"/>
          <w:szCs w:val="22"/>
          <w:lang w:val="en-US"/>
        </w:rPr>
      </w:pPr>
    </w:p>
    <w:p w14:paraId="093D996E" w14:textId="69CD177C" w:rsidR="00BE287A" w:rsidRPr="002468F2" w:rsidRDefault="00BE287A" w:rsidP="00BE287A">
      <w:pPr>
        <w:pStyle w:val="Contenudetableau"/>
        <w:snapToGrid w:val="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9D2509">
        <w:rPr>
          <w:rFonts w:ascii="Georgia" w:hAnsi="Georgia" w:cs="Verdana"/>
          <w:sz w:val="22"/>
          <w:szCs w:val="22"/>
          <w:lang w:val="en-US"/>
        </w:rPr>
        <w:t xml:space="preserve">Support the </w:t>
      </w:r>
      <w:r>
        <w:rPr>
          <w:rFonts w:ascii="Georgia" w:hAnsi="Georgia" w:cs="Verdana"/>
          <w:sz w:val="22"/>
          <w:szCs w:val="22"/>
          <w:lang w:val="en-US"/>
        </w:rPr>
        <w:t>secretariat</w:t>
      </w:r>
      <w:r w:rsidRPr="002468F2">
        <w:rPr>
          <w:rFonts w:ascii="Georgia" w:hAnsi="Georgia" w:cstheme="minorHAnsi"/>
          <w:sz w:val="22"/>
          <w:szCs w:val="22"/>
          <w:lang w:val="en-US"/>
        </w:rPr>
        <w:t>:</w:t>
      </w:r>
    </w:p>
    <w:p w14:paraId="1B33BE98" w14:textId="5FDF96C4" w:rsidR="00BE287A" w:rsidRDefault="002F0597" w:rsidP="00BE287A">
      <w:pPr>
        <w:pStyle w:val="Contenudetableau"/>
        <w:numPr>
          <w:ilvl w:val="0"/>
          <w:numId w:val="27"/>
        </w:numPr>
        <w:snapToGrid w:val="0"/>
        <w:ind w:left="540"/>
        <w:jc w:val="both"/>
        <w:rPr>
          <w:rFonts w:ascii="Georgia" w:hAnsi="Georgia" w:cstheme="minorHAnsi"/>
          <w:sz w:val="22"/>
          <w:szCs w:val="22"/>
          <w:lang w:val="en-US"/>
        </w:rPr>
      </w:pPr>
      <w:r>
        <w:rPr>
          <w:rFonts w:ascii="Georgia" w:hAnsi="Georgia" w:cstheme="minorHAnsi"/>
          <w:sz w:val="22"/>
          <w:szCs w:val="22"/>
          <w:lang w:val="en-US"/>
        </w:rPr>
        <w:t>Actively participate</w:t>
      </w:r>
      <w:r w:rsidR="00BE287A" w:rsidRPr="0025265D">
        <w:rPr>
          <w:rFonts w:ascii="Georgia" w:hAnsi="Georgia" w:cstheme="minorHAnsi"/>
          <w:sz w:val="22"/>
          <w:szCs w:val="22"/>
          <w:lang w:val="en-US"/>
        </w:rPr>
        <w:t xml:space="preserve"> in</w:t>
      </w:r>
      <w:r w:rsidR="000A2D87">
        <w:rPr>
          <w:rFonts w:ascii="Georgia" w:hAnsi="Georgia" w:cstheme="minorHAnsi"/>
          <w:sz w:val="22"/>
          <w:szCs w:val="22"/>
          <w:lang w:val="en-US"/>
        </w:rPr>
        <w:t xml:space="preserve"> the Secretariat’s</w:t>
      </w:r>
      <w:r w:rsidR="00BE287A" w:rsidRPr="0025265D">
        <w:rPr>
          <w:rFonts w:ascii="Georgia" w:hAnsi="Georgia" w:cstheme="minorHAnsi"/>
          <w:sz w:val="22"/>
          <w:szCs w:val="22"/>
          <w:lang w:val="en-US"/>
        </w:rPr>
        <w:t xml:space="preserve"> </w:t>
      </w:r>
      <w:r w:rsidR="000A2D87">
        <w:rPr>
          <w:rFonts w:ascii="Georgia" w:hAnsi="Georgia" w:cstheme="minorHAnsi"/>
          <w:sz w:val="22"/>
          <w:szCs w:val="22"/>
          <w:lang w:val="en-US"/>
        </w:rPr>
        <w:t>cross-departmental</w:t>
      </w:r>
      <w:r w:rsidR="004B684B">
        <w:rPr>
          <w:rFonts w:ascii="Georgia" w:hAnsi="Georgia" w:cstheme="minorHAnsi"/>
          <w:sz w:val="22"/>
          <w:szCs w:val="22"/>
          <w:lang w:val="en-US"/>
        </w:rPr>
        <w:t xml:space="preserve"> </w:t>
      </w:r>
      <w:r w:rsidR="00BE287A">
        <w:rPr>
          <w:rFonts w:ascii="Georgia" w:hAnsi="Georgia" w:cstheme="minorHAnsi"/>
          <w:sz w:val="22"/>
          <w:szCs w:val="22"/>
          <w:lang w:val="en-US"/>
        </w:rPr>
        <w:t>project</w:t>
      </w:r>
      <w:r w:rsidR="00BE287A" w:rsidRPr="0025265D">
        <w:rPr>
          <w:rFonts w:ascii="Georgia" w:hAnsi="Georgia" w:cstheme="minorHAnsi"/>
          <w:sz w:val="22"/>
          <w:szCs w:val="22"/>
          <w:lang w:val="en-US"/>
        </w:rPr>
        <w:t>s</w:t>
      </w:r>
      <w:r w:rsidR="004B684B">
        <w:rPr>
          <w:rFonts w:ascii="Georgia" w:hAnsi="Georgia" w:cstheme="minorHAnsi"/>
          <w:sz w:val="22"/>
          <w:szCs w:val="22"/>
          <w:lang w:val="en-US"/>
        </w:rPr>
        <w:t>;</w:t>
      </w:r>
    </w:p>
    <w:p w14:paraId="464D947B" w14:textId="58EDB1CB" w:rsidR="00BE287A" w:rsidRPr="009D2509" w:rsidRDefault="00BE287A" w:rsidP="00BE287A">
      <w:pPr>
        <w:pStyle w:val="Contenudetableau"/>
        <w:numPr>
          <w:ilvl w:val="0"/>
          <w:numId w:val="27"/>
        </w:numPr>
        <w:snapToGrid w:val="0"/>
        <w:ind w:left="540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9D2509">
        <w:rPr>
          <w:rFonts w:ascii="Georgia" w:hAnsi="Georgia" w:cs="Verdana"/>
          <w:sz w:val="22"/>
          <w:szCs w:val="22"/>
          <w:lang w:val="en-US"/>
        </w:rPr>
        <w:t xml:space="preserve">assist the </w:t>
      </w:r>
      <w:r w:rsidR="000A2D87">
        <w:rPr>
          <w:rFonts w:ascii="Georgia" w:hAnsi="Georgia" w:cs="Verdana"/>
          <w:sz w:val="22"/>
          <w:szCs w:val="22"/>
          <w:lang w:val="en-US"/>
        </w:rPr>
        <w:t>S</w:t>
      </w:r>
      <w:r w:rsidRPr="009D2509">
        <w:rPr>
          <w:rFonts w:ascii="Georgia" w:hAnsi="Georgia" w:cs="Verdana"/>
          <w:sz w:val="22"/>
          <w:szCs w:val="22"/>
          <w:lang w:val="en-US"/>
        </w:rPr>
        <w:t>ecretariat and the network (prepar</w:t>
      </w:r>
      <w:r w:rsidR="004B684B">
        <w:rPr>
          <w:rFonts w:ascii="Georgia" w:hAnsi="Georgia" w:cs="Verdana"/>
          <w:sz w:val="22"/>
          <w:szCs w:val="22"/>
          <w:lang w:val="en-US"/>
        </w:rPr>
        <w:t>e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 meetings </w:t>
      </w:r>
      <w:r w:rsidR="004B684B">
        <w:rPr>
          <w:rFonts w:ascii="Georgia" w:hAnsi="Georgia" w:cs="Verdana"/>
          <w:sz w:val="22"/>
          <w:szCs w:val="22"/>
          <w:lang w:val="en-US"/>
        </w:rPr>
        <w:t xml:space="preserve">and </w:t>
      </w:r>
      <w:r w:rsidRPr="009D2509">
        <w:rPr>
          <w:rFonts w:ascii="Georgia" w:hAnsi="Georgia" w:cs="Verdana"/>
          <w:sz w:val="22"/>
          <w:szCs w:val="22"/>
          <w:lang w:val="en-US"/>
        </w:rPr>
        <w:t>discussions</w:t>
      </w:r>
      <w:r w:rsidR="004B684B">
        <w:rPr>
          <w:rFonts w:ascii="Georgia" w:hAnsi="Georgia" w:cs="Verdana"/>
          <w:sz w:val="22"/>
          <w:szCs w:val="22"/>
          <w:lang w:val="en-US"/>
        </w:rPr>
        <w:t>,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 and draft committee</w:t>
      </w:r>
      <w:r w:rsidR="00142C3B">
        <w:rPr>
          <w:rFonts w:ascii="Georgia" w:hAnsi="Georgia" w:cs="Verdana"/>
          <w:sz w:val="22"/>
          <w:szCs w:val="22"/>
          <w:lang w:val="en-US"/>
        </w:rPr>
        <w:t>s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 and working group</w:t>
      </w:r>
      <w:r w:rsidR="00142C3B">
        <w:rPr>
          <w:rFonts w:ascii="Georgia" w:hAnsi="Georgia" w:cs="Verdana"/>
          <w:sz w:val="22"/>
          <w:szCs w:val="22"/>
          <w:lang w:val="en-US"/>
        </w:rPr>
        <w:t>s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 documents</w:t>
      </w:r>
      <w:r w:rsidR="000A2D87">
        <w:rPr>
          <w:rFonts w:ascii="Georgia" w:hAnsi="Georgia" w:cs="Verdana"/>
          <w:sz w:val="22"/>
          <w:szCs w:val="22"/>
          <w:lang w:val="en-US"/>
        </w:rPr>
        <w:t>,</w:t>
      </w:r>
      <w:r w:rsidRPr="009D2509">
        <w:rPr>
          <w:rFonts w:ascii="Georgia" w:hAnsi="Georgia" w:cs="Verdana"/>
          <w:sz w:val="22"/>
          <w:szCs w:val="22"/>
          <w:lang w:val="en-US"/>
        </w:rPr>
        <w:t xml:space="preserve"> if</w:t>
      </w:r>
      <w:r w:rsidR="000A2D87">
        <w:rPr>
          <w:rFonts w:ascii="Georgia" w:hAnsi="Georgia" w:cs="Verdana"/>
          <w:sz w:val="22"/>
          <w:szCs w:val="22"/>
          <w:lang w:val="en-US"/>
        </w:rPr>
        <w:t xml:space="preserve"> required</w:t>
      </w:r>
      <w:r w:rsidRPr="009D2509">
        <w:rPr>
          <w:rFonts w:ascii="Georgia" w:hAnsi="Georgia" w:cs="Verdana"/>
          <w:sz w:val="22"/>
          <w:szCs w:val="22"/>
          <w:lang w:val="en-US"/>
        </w:rPr>
        <w:t>).</w:t>
      </w:r>
    </w:p>
    <w:p w14:paraId="1E872F55" w14:textId="77777777" w:rsidR="0025265D" w:rsidRDefault="0025265D" w:rsidP="007B1CD0">
      <w:pPr>
        <w:pStyle w:val="Contenudetableau"/>
        <w:snapToGrid w:val="0"/>
        <w:ind w:left="-284" w:right="168"/>
        <w:jc w:val="both"/>
        <w:rPr>
          <w:rFonts w:ascii="Georgia" w:hAnsi="Georgia" w:cs="Arial"/>
          <w:sz w:val="22"/>
          <w:szCs w:val="22"/>
          <w:lang w:val="en-US"/>
        </w:rPr>
      </w:pPr>
    </w:p>
    <w:p w14:paraId="3F3D7216" w14:textId="07536BD1" w:rsidR="00A95759" w:rsidRPr="00F20D88" w:rsidRDefault="00A95759" w:rsidP="00B526CF">
      <w:pPr>
        <w:pStyle w:val="Contenudetableau"/>
        <w:snapToGrid w:val="0"/>
        <w:ind w:left="-709" w:right="168"/>
        <w:rPr>
          <w:rFonts w:ascii="Georgia" w:hAnsi="Georgia" w:cs="Verdana"/>
          <w:b/>
          <w:sz w:val="22"/>
          <w:szCs w:val="22"/>
          <w:u w:val="single"/>
        </w:rPr>
      </w:pPr>
      <w:r w:rsidRPr="00F20D88">
        <w:rPr>
          <w:rFonts w:ascii="Georgia" w:hAnsi="Georgia" w:cs="Verdana"/>
          <w:b/>
          <w:sz w:val="22"/>
          <w:szCs w:val="22"/>
          <w:u w:val="single"/>
        </w:rPr>
        <w:t>PROFIL</w:t>
      </w:r>
      <w:r w:rsidR="00C36D5E">
        <w:rPr>
          <w:rFonts w:ascii="Georgia" w:hAnsi="Georgia" w:cs="Verdana"/>
          <w:b/>
          <w:sz w:val="22"/>
          <w:szCs w:val="22"/>
          <w:u w:val="single"/>
        </w:rPr>
        <w:t>E</w:t>
      </w:r>
    </w:p>
    <w:tbl>
      <w:tblPr>
        <w:tblStyle w:val="Grilledutableau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3"/>
      </w:tblGrid>
      <w:tr w:rsidR="00E42918" w:rsidRPr="00B06706" w14:paraId="30B32453" w14:textId="77777777" w:rsidTr="00367307">
        <w:trPr>
          <w:trHeight w:val="1678"/>
        </w:trPr>
        <w:tc>
          <w:tcPr>
            <w:tcW w:w="6521" w:type="dxa"/>
          </w:tcPr>
          <w:p w14:paraId="766FCB46" w14:textId="62BF91BB" w:rsidR="00A95759" w:rsidRPr="00DE7D93" w:rsidRDefault="00EA2103" w:rsidP="007A57F3">
            <w:pPr>
              <w:rPr>
                <w:rFonts w:ascii="Georgia" w:hAnsi="Georgia" w:cs="Arial"/>
                <w:sz w:val="22"/>
                <w:szCs w:val="22"/>
                <w:lang w:val="en-IE"/>
              </w:rPr>
            </w:pPr>
            <w:r w:rsidRPr="00DE7D93">
              <w:rPr>
                <w:rFonts w:ascii="Georgia" w:hAnsi="Georgia" w:cs="Arial"/>
                <w:b/>
                <w:sz w:val="22"/>
                <w:szCs w:val="22"/>
                <w:lang w:val="en-IE"/>
              </w:rPr>
              <w:t>Educ</w:t>
            </w:r>
            <w:r w:rsidR="00A95759" w:rsidRPr="00DE7D93">
              <w:rPr>
                <w:rFonts w:ascii="Georgia" w:hAnsi="Georgia" w:cs="Arial"/>
                <w:b/>
                <w:sz w:val="22"/>
                <w:szCs w:val="22"/>
                <w:lang w:val="en-IE"/>
              </w:rPr>
              <w:t>ation:</w:t>
            </w:r>
            <w:r w:rsidR="0025265D" w:rsidRPr="00DE7D93">
              <w:rPr>
                <w:rFonts w:ascii="Georgia" w:hAnsi="Georgia" w:cs="Arial"/>
                <w:bCs/>
                <w:sz w:val="22"/>
                <w:szCs w:val="22"/>
                <w:lang w:val="en-IE"/>
              </w:rPr>
              <w:t xml:space="preserve"> </w:t>
            </w:r>
            <w:r w:rsidR="00367307" w:rsidRPr="00DE7D93">
              <w:rPr>
                <w:rFonts w:ascii="Georgia" w:hAnsi="Georgia" w:cs="Arial"/>
                <w:bCs/>
                <w:sz w:val="22"/>
                <w:szCs w:val="22"/>
                <w:lang w:val="en-IE"/>
              </w:rPr>
              <w:t>Master</w:t>
            </w:r>
            <w:r w:rsidR="00D3679D" w:rsidRPr="00DE7D93">
              <w:rPr>
                <w:rFonts w:ascii="Georgia" w:hAnsi="Georgia" w:cs="Arial"/>
                <w:bCs/>
                <w:sz w:val="22"/>
                <w:szCs w:val="22"/>
                <w:lang w:val="en-IE"/>
              </w:rPr>
              <w:t xml:space="preserve"> degree or equivalent in the field of culture, museums or education</w:t>
            </w:r>
            <w:r w:rsidR="00367307" w:rsidRPr="00DE7D93">
              <w:rPr>
                <w:rFonts w:ascii="Georgia" w:hAnsi="Georgia" w:cs="Arial"/>
                <w:bCs/>
                <w:sz w:val="22"/>
                <w:szCs w:val="22"/>
                <w:lang w:val="en-IE"/>
              </w:rPr>
              <w:t>;</w:t>
            </w:r>
          </w:p>
          <w:p w14:paraId="7FC960C1" w14:textId="6821F43F" w:rsidR="00A95759" w:rsidRPr="00DE7D93" w:rsidRDefault="00A95759" w:rsidP="00804070">
            <w:pPr>
              <w:rPr>
                <w:rFonts w:ascii="Georgia" w:hAnsi="Georgia" w:cs="Arial"/>
                <w:bCs/>
                <w:sz w:val="22"/>
                <w:szCs w:val="22"/>
                <w:lang w:val="en-IE"/>
              </w:rPr>
            </w:pPr>
            <w:r w:rsidRPr="00DE7D93">
              <w:rPr>
                <w:rFonts w:ascii="Georgia" w:hAnsi="Georgia" w:cs="Arial"/>
                <w:b/>
                <w:sz w:val="22"/>
                <w:szCs w:val="22"/>
                <w:lang w:val="en-IE"/>
              </w:rPr>
              <w:t>Exp</w:t>
            </w:r>
            <w:r w:rsidR="00EA2103" w:rsidRPr="00DE7D93">
              <w:rPr>
                <w:rFonts w:ascii="Georgia" w:hAnsi="Georgia" w:cs="Arial"/>
                <w:b/>
                <w:sz w:val="22"/>
                <w:szCs w:val="22"/>
                <w:lang w:val="en-IE"/>
              </w:rPr>
              <w:t>e</w:t>
            </w:r>
            <w:r w:rsidRPr="00DE7D93">
              <w:rPr>
                <w:rFonts w:ascii="Georgia" w:hAnsi="Georgia" w:cs="Arial"/>
                <w:b/>
                <w:sz w:val="22"/>
                <w:szCs w:val="22"/>
                <w:lang w:val="en-IE"/>
              </w:rPr>
              <w:t>rience:</w:t>
            </w:r>
            <w:r w:rsidR="00765BE3" w:rsidRPr="00DE7D93">
              <w:rPr>
                <w:rFonts w:ascii="Georgia" w:hAnsi="Georgia" w:cs="Arial"/>
                <w:b/>
                <w:sz w:val="22"/>
                <w:szCs w:val="22"/>
                <w:lang w:val="en-IE"/>
              </w:rPr>
              <w:t> </w:t>
            </w:r>
            <w:r w:rsidR="00C36D5E" w:rsidRPr="00DE7D93">
              <w:rPr>
                <w:rFonts w:ascii="Georgia" w:hAnsi="Georgia" w:cs="Arial"/>
                <w:bCs/>
                <w:sz w:val="22"/>
                <w:szCs w:val="22"/>
                <w:lang w:val="en-IE"/>
              </w:rPr>
              <w:t xml:space="preserve">professional </w:t>
            </w:r>
            <w:r w:rsidR="00D5786E">
              <w:rPr>
                <w:rFonts w:ascii="Georgia" w:hAnsi="Georgia" w:cs="Arial"/>
                <w:bCs/>
                <w:sz w:val="22"/>
                <w:szCs w:val="22"/>
                <w:lang w:val="en-IE"/>
              </w:rPr>
              <w:t>experience</w:t>
            </w:r>
            <w:r w:rsidR="00C36D5E" w:rsidRPr="00DE7D93">
              <w:rPr>
                <w:rFonts w:ascii="Georgia" w:hAnsi="Georgia" w:cs="Arial"/>
                <w:bCs/>
                <w:sz w:val="22"/>
                <w:szCs w:val="22"/>
                <w:lang w:val="en-IE"/>
              </w:rPr>
              <w:t xml:space="preserve"> in the development of educational programs and museum training</w:t>
            </w:r>
            <w:r w:rsidR="00367307" w:rsidRPr="00DE7D93">
              <w:rPr>
                <w:rFonts w:ascii="Georgia" w:hAnsi="Georgia" w:cs="Arial"/>
                <w:bCs/>
                <w:sz w:val="22"/>
                <w:szCs w:val="22"/>
                <w:lang w:val="en-IE"/>
              </w:rPr>
              <w:t>;</w:t>
            </w:r>
          </w:p>
          <w:p w14:paraId="4FF9B7F8" w14:textId="4CC5EF67" w:rsidR="002F1B54" w:rsidRPr="00DE7D93" w:rsidRDefault="00EA1DBB" w:rsidP="00367307">
            <w:pPr>
              <w:rPr>
                <w:rFonts w:ascii="Georgia" w:hAnsi="Georgia" w:cs="Arial"/>
                <w:sz w:val="22"/>
                <w:szCs w:val="22"/>
                <w:lang w:val="en-I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en-IE"/>
              </w:rPr>
              <w:t>Personal qualities</w:t>
            </w:r>
            <w:r w:rsidR="00367307" w:rsidRPr="00DE7D93">
              <w:rPr>
                <w:rFonts w:ascii="Georgia" w:hAnsi="Georgia" w:cs="Arial"/>
                <w:b/>
                <w:sz w:val="22"/>
                <w:szCs w:val="22"/>
                <w:lang w:val="en-IE"/>
              </w:rPr>
              <w:t>:</w:t>
            </w:r>
            <w:r w:rsidR="00367307" w:rsidRPr="00DE7D93">
              <w:rPr>
                <w:rFonts w:ascii="Georgia" w:hAnsi="Georgia" w:cs="Arial"/>
                <w:sz w:val="22"/>
                <w:szCs w:val="22"/>
                <w:lang w:val="en-IE"/>
              </w:rPr>
              <w:t xml:space="preserve"> team spirit, open</w:t>
            </w:r>
            <w:r w:rsidR="000A2D87">
              <w:rPr>
                <w:rFonts w:ascii="Georgia" w:hAnsi="Georgia" w:cs="Arial"/>
                <w:sz w:val="22"/>
                <w:szCs w:val="22"/>
                <w:lang w:val="en-IE"/>
              </w:rPr>
              <w:t xml:space="preserve"> </w:t>
            </w:r>
            <w:r w:rsidR="00367307" w:rsidRPr="00DE7D93">
              <w:rPr>
                <w:rFonts w:ascii="Georgia" w:hAnsi="Georgia" w:cs="Arial"/>
                <w:sz w:val="22"/>
                <w:szCs w:val="22"/>
                <w:lang w:val="en-IE"/>
              </w:rPr>
              <w:t>mindedness,</w:t>
            </w:r>
            <w:r w:rsidR="00D5786E">
              <w:rPr>
                <w:rFonts w:ascii="Georgia" w:hAnsi="Georgia" w:cs="Arial"/>
                <w:sz w:val="22"/>
                <w:szCs w:val="22"/>
                <w:lang w:val="en-IE"/>
              </w:rPr>
              <w:t xml:space="preserve"> strong </w:t>
            </w:r>
            <w:r w:rsidR="00367307" w:rsidRPr="00DE7D93">
              <w:rPr>
                <w:rFonts w:ascii="Georgia" w:hAnsi="Georgia" w:cs="Arial"/>
                <w:sz w:val="22"/>
                <w:szCs w:val="22"/>
                <w:lang w:val="en-IE"/>
              </w:rPr>
              <w:t>communica</w:t>
            </w:r>
            <w:r w:rsidR="00D5786E">
              <w:rPr>
                <w:rFonts w:ascii="Georgia" w:hAnsi="Georgia" w:cs="Arial"/>
                <w:sz w:val="22"/>
                <w:szCs w:val="22"/>
                <w:lang w:val="en-IE"/>
              </w:rPr>
              <w:t>tion skills</w:t>
            </w:r>
            <w:r w:rsidR="00367307" w:rsidRPr="00DE7D93">
              <w:rPr>
                <w:rFonts w:ascii="Georgia" w:hAnsi="Georgia" w:cs="Arial"/>
                <w:sz w:val="22"/>
                <w:szCs w:val="22"/>
                <w:lang w:val="en-IE"/>
              </w:rPr>
              <w:t xml:space="preserve"> and diploma</w:t>
            </w:r>
            <w:r w:rsidR="00D5786E">
              <w:rPr>
                <w:rFonts w:ascii="Georgia" w:hAnsi="Georgia" w:cs="Arial"/>
                <w:sz w:val="22"/>
                <w:szCs w:val="22"/>
                <w:lang w:val="en-IE"/>
              </w:rPr>
              <w:t>cy</w:t>
            </w:r>
            <w:r w:rsidR="00367307" w:rsidRPr="00DE7D93">
              <w:rPr>
                <w:rFonts w:ascii="Georgia" w:hAnsi="Georgia" w:cs="Arial"/>
                <w:sz w:val="22"/>
                <w:szCs w:val="22"/>
                <w:lang w:val="en-IE"/>
              </w:rPr>
              <w:t>, sense of service</w:t>
            </w:r>
            <w:r w:rsidR="00D5786E">
              <w:rPr>
                <w:rFonts w:ascii="Georgia" w:hAnsi="Georgia" w:cs="Arial"/>
                <w:sz w:val="22"/>
                <w:szCs w:val="22"/>
                <w:lang w:val="en-IE"/>
              </w:rPr>
              <w:t>,</w:t>
            </w:r>
            <w:r w:rsidR="00367307" w:rsidRPr="00DE7D93">
              <w:rPr>
                <w:rFonts w:ascii="Georgia" w:hAnsi="Georgia" w:cs="Arial"/>
                <w:sz w:val="22"/>
                <w:szCs w:val="22"/>
                <w:lang w:val="en-IE"/>
              </w:rPr>
              <w:t xml:space="preserve"> </w:t>
            </w:r>
            <w:r w:rsidR="00D5786E">
              <w:rPr>
                <w:rFonts w:ascii="Georgia" w:hAnsi="Georgia" w:cs="Arial"/>
                <w:sz w:val="22"/>
                <w:szCs w:val="22"/>
                <w:lang w:val="en-IE"/>
              </w:rPr>
              <w:t xml:space="preserve">good </w:t>
            </w:r>
            <w:r w:rsidR="00367307" w:rsidRPr="00DE7D93">
              <w:rPr>
                <w:rFonts w:ascii="Georgia" w:hAnsi="Georgia" w:cs="Arial"/>
                <w:sz w:val="22"/>
                <w:szCs w:val="22"/>
                <w:lang w:val="en-IE"/>
              </w:rPr>
              <w:t xml:space="preserve">organizational </w:t>
            </w:r>
            <w:r w:rsidR="00D5786E">
              <w:rPr>
                <w:rFonts w:ascii="Georgia" w:hAnsi="Georgia" w:cs="Arial"/>
                <w:sz w:val="22"/>
                <w:szCs w:val="22"/>
                <w:lang w:val="en-IE"/>
              </w:rPr>
              <w:t>skills</w:t>
            </w:r>
            <w:r w:rsidR="00367307" w:rsidRPr="00DE7D93">
              <w:rPr>
                <w:rFonts w:ascii="Georgia" w:hAnsi="Georgia" w:cs="Arial"/>
                <w:sz w:val="22"/>
                <w:szCs w:val="22"/>
                <w:lang w:val="en-IE"/>
              </w:rPr>
              <w:t xml:space="preserve">, </w:t>
            </w:r>
            <w:r>
              <w:rPr>
                <w:rFonts w:ascii="Georgia" w:hAnsi="Georgia" w:cs="Arial"/>
                <w:sz w:val="22"/>
                <w:szCs w:val="22"/>
                <w:lang w:val="en-IE"/>
              </w:rPr>
              <w:t>diligence</w:t>
            </w:r>
          </w:p>
        </w:tc>
        <w:tc>
          <w:tcPr>
            <w:tcW w:w="4253" w:type="dxa"/>
          </w:tcPr>
          <w:p w14:paraId="091F284A" w14:textId="38685F0B" w:rsidR="00367307" w:rsidRPr="00DE7D93" w:rsidRDefault="00367307" w:rsidP="00367307">
            <w:pPr>
              <w:ind w:right="318"/>
              <w:jc w:val="both"/>
              <w:rPr>
                <w:rFonts w:ascii="Georgia" w:hAnsi="Georgia" w:cs="Arial"/>
                <w:sz w:val="22"/>
                <w:szCs w:val="22"/>
                <w:lang w:val="en-IE"/>
              </w:rPr>
            </w:pPr>
            <w:r w:rsidRPr="00DE7D93">
              <w:rPr>
                <w:rFonts w:ascii="Georgia" w:hAnsi="Georgia" w:cs="Arial"/>
                <w:b/>
                <w:sz w:val="22"/>
                <w:szCs w:val="22"/>
                <w:lang w:val="en-IE"/>
              </w:rPr>
              <w:t xml:space="preserve">Skills: </w:t>
            </w:r>
            <w:r w:rsidRPr="00DE7D93">
              <w:rPr>
                <w:rFonts w:ascii="Georgia" w:hAnsi="Georgia" w:cs="Arial"/>
                <w:sz w:val="22"/>
                <w:szCs w:val="22"/>
                <w:lang w:val="en-IE"/>
              </w:rPr>
              <w:t>Fluent English and French, Spanish</w:t>
            </w:r>
            <w:r w:rsidR="00D5786E">
              <w:rPr>
                <w:rFonts w:ascii="Georgia" w:hAnsi="Georgia" w:cs="Arial"/>
                <w:sz w:val="22"/>
                <w:szCs w:val="22"/>
                <w:lang w:val="en-IE"/>
              </w:rPr>
              <w:t xml:space="preserve"> </w:t>
            </w:r>
            <w:r w:rsidR="00D07B78">
              <w:rPr>
                <w:rFonts w:ascii="Georgia" w:hAnsi="Georgia" w:cs="Arial"/>
                <w:sz w:val="22"/>
                <w:szCs w:val="22"/>
                <w:lang w:val="en-IE"/>
              </w:rPr>
              <w:t>desirable</w:t>
            </w:r>
            <w:r w:rsidR="00DA2DF1">
              <w:rPr>
                <w:rFonts w:ascii="Georgia" w:hAnsi="Georgia" w:cs="Arial"/>
                <w:sz w:val="22"/>
                <w:szCs w:val="22"/>
                <w:lang w:val="en-IE"/>
              </w:rPr>
              <w:t>.</w:t>
            </w:r>
          </w:p>
          <w:p w14:paraId="2990BD19" w14:textId="6E44D66B" w:rsidR="006C1485" w:rsidRPr="00DE7D93" w:rsidRDefault="002F0597" w:rsidP="00367307">
            <w:pPr>
              <w:ind w:right="318"/>
              <w:jc w:val="both"/>
              <w:rPr>
                <w:rFonts w:ascii="Georgia" w:hAnsi="Georgia" w:cs="Arial"/>
                <w:i/>
                <w:sz w:val="22"/>
                <w:szCs w:val="22"/>
                <w:lang w:val="en-IE"/>
              </w:rPr>
            </w:pPr>
            <w:r w:rsidRPr="002F0597">
              <w:rPr>
                <w:rFonts w:ascii="Georgia" w:hAnsi="Georgia" w:cs="Arial"/>
                <w:sz w:val="22"/>
                <w:szCs w:val="22"/>
                <w:lang w:val="en-IE"/>
              </w:rPr>
              <w:t>Excellent knowledge of project management tools, and information and communication technologies</w:t>
            </w:r>
            <w:r w:rsidR="008336EE">
              <w:rPr>
                <w:rFonts w:ascii="Georgia" w:hAnsi="Georgia" w:cs="Arial"/>
                <w:sz w:val="22"/>
                <w:szCs w:val="22"/>
                <w:lang w:val="en-IE"/>
              </w:rPr>
              <w:t>.</w:t>
            </w:r>
          </w:p>
        </w:tc>
      </w:tr>
    </w:tbl>
    <w:p w14:paraId="14197F57" w14:textId="77777777" w:rsidR="007B4BCC" w:rsidRPr="00DE7D93" w:rsidRDefault="007B4BCC" w:rsidP="00875194">
      <w:pPr>
        <w:rPr>
          <w:rFonts w:ascii="Georgia" w:hAnsi="Georgia"/>
          <w:i/>
          <w:sz w:val="22"/>
          <w:szCs w:val="22"/>
          <w:lang w:val="en-IE"/>
        </w:rPr>
      </w:pPr>
    </w:p>
    <w:p w14:paraId="3BD65676" w14:textId="7C533FE0" w:rsidR="00BA0459" w:rsidRPr="006165D8" w:rsidRDefault="006165D8" w:rsidP="006165D8">
      <w:pPr>
        <w:pStyle w:val="Contenudetableau"/>
        <w:snapToGrid w:val="0"/>
        <w:ind w:left="-284" w:right="168"/>
        <w:jc w:val="both"/>
        <w:rPr>
          <w:rFonts w:ascii="Georgia" w:hAnsi="Georgia" w:cs="Arial"/>
          <w:i/>
          <w:sz w:val="22"/>
          <w:szCs w:val="22"/>
          <w:lang w:val="en-US"/>
        </w:rPr>
      </w:pPr>
      <w:r w:rsidRPr="006165D8">
        <w:rPr>
          <w:rFonts w:ascii="Georgia" w:hAnsi="Georgia" w:cs="Arial"/>
          <w:i/>
          <w:sz w:val="22"/>
          <w:szCs w:val="22"/>
          <w:lang w:val="en-US"/>
        </w:rPr>
        <w:t xml:space="preserve">If you are interested in this offer, please send your CV and motivation letter to </w:t>
      </w:r>
      <w:hyperlink r:id="rId10" w:history="1">
        <w:r w:rsidRPr="006165D8">
          <w:rPr>
            <w:rFonts w:ascii="Georgia" w:hAnsi="Georgia"/>
            <w:i/>
            <w:lang w:val="en-US"/>
          </w:rPr>
          <w:t>icom.jobs@icom.museum</w:t>
        </w:r>
      </w:hyperlink>
      <w:r>
        <w:rPr>
          <w:rFonts w:ascii="Georgia" w:hAnsi="Georgia" w:cs="Arial"/>
          <w:i/>
          <w:sz w:val="22"/>
          <w:szCs w:val="22"/>
          <w:lang w:val="en-US"/>
        </w:rPr>
        <w:t xml:space="preserve"> </w:t>
      </w:r>
      <w:r w:rsidRPr="006165D8">
        <w:rPr>
          <w:rFonts w:ascii="Georgia" w:hAnsi="Georgia" w:cs="Arial"/>
          <w:i/>
          <w:sz w:val="22"/>
          <w:szCs w:val="22"/>
          <w:lang w:val="en-US"/>
        </w:rPr>
        <w:t xml:space="preserve">by 16 February 2020. Interviews </w:t>
      </w:r>
      <w:proofErr w:type="gramStart"/>
      <w:r w:rsidRPr="006165D8">
        <w:rPr>
          <w:rFonts w:ascii="Georgia" w:hAnsi="Georgia" w:cs="Arial"/>
          <w:i/>
          <w:sz w:val="22"/>
          <w:szCs w:val="22"/>
          <w:lang w:val="en-US"/>
        </w:rPr>
        <w:t>are scheduled</w:t>
      </w:r>
      <w:proofErr w:type="gramEnd"/>
      <w:r w:rsidRPr="006165D8">
        <w:rPr>
          <w:rFonts w:ascii="Georgia" w:hAnsi="Georgia" w:cs="Arial"/>
          <w:i/>
          <w:sz w:val="22"/>
          <w:szCs w:val="22"/>
          <w:lang w:val="en-US"/>
        </w:rPr>
        <w:t xml:space="preserve"> to take place on 2 March 2020.</w:t>
      </w:r>
    </w:p>
    <w:sectPr w:rsidR="00BA0459" w:rsidRPr="006165D8" w:rsidSect="00E12FFB">
      <w:headerReference w:type="default" r:id="rId11"/>
      <w:footerReference w:type="default" r:id="rId12"/>
      <w:pgSz w:w="11906" w:h="16838"/>
      <w:pgMar w:top="993" w:right="424" w:bottom="142" w:left="1417" w:header="284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65DE" w14:textId="77777777" w:rsidR="0041030C" w:rsidRDefault="0041030C" w:rsidP="004C74AC">
      <w:r>
        <w:separator/>
      </w:r>
    </w:p>
  </w:endnote>
  <w:endnote w:type="continuationSeparator" w:id="0">
    <w:p w14:paraId="2DA03B6D" w14:textId="77777777" w:rsidR="0041030C" w:rsidRDefault="0041030C" w:rsidP="004C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B1F6" w14:textId="33A3EAC9" w:rsidR="00B84969" w:rsidRPr="00A53579" w:rsidRDefault="00997ACE" w:rsidP="00B84969">
    <w:pPr>
      <w:pStyle w:val="Pieddepage"/>
      <w:jc w:val="right"/>
      <w:rPr>
        <w:rFonts w:asciiTheme="minorHAnsi" w:hAnsiTheme="minorHAnsi"/>
        <w:color w:val="7F7F7F" w:themeColor="text1" w:themeTint="80"/>
        <w:sz w:val="16"/>
        <w:szCs w:val="16"/>
      </w:rPr>
    </w:pPr>
    <w:r w:rsidRPr="00A53579">
      <w:rPr>
        <w:rFonts w:asciiTheme="minorHAnsi" w:hAnsiTheme="minorHAnsi"/>
        <w:color w:val="7F7F7F" w:themeColor="text1" w:themeTint="80"/>
        <w:sz w:val="16"/>
        <w:szCs w:val="16"/>
      </w:rPr>
      <w:t>R</w:t>
    </w:r>
    <w:r w:rsidR="00BA0459" w:rsidRPr="00A53579">
      <w:rPr>
        <w:rFonts w:asciiTheme="minorHAnsi" w:hAnsiTheme="minorHAnsi"/>
        <w:color w:val="7F7F7F" w:themeColor="text1" w:themeTint="80"/>
        <w:sz w:val="16"/>
        <w:szCs w:val="16"/>
      </w:rPr>
      <w:t>ecrutement</w:t>
    </w:r>
    <w:r w:rsidRPr="00A53579">
      <w:rPr>
        <w:rFonts w:asciiTheme="minorHAnsi" w:hAnsiTheme="minorHAnsi"/>
        <w:color w:val="7F7F7F" w:themeColor="text1" w:themeTint="80"/>
        <w:sz w:val="16"/>
        <w:szCs w:val="16"/>
      </w:rPr>
      <w:t xml:space="preserve"> _</w:t>
    </w:r>
    <w:r w:rsidR="008C179F" w:rsidRPr="00A5357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r w:rsidR="00E42918">
      <w:rPr>
        <w:rFonts w:asciiTheme="minorHAnsi" w:hAnsiTheme="minorHAnsi"/>
        <w:color w:val="7F7F7F" w:themeColor="text1" w:themeTint="80"/>
        <w:sz w:val="16"/>
        <w:szCs w:val="16"/>
      </w:rPr>
      <w:t>XXXXXXXXXXX</w:t>
    </w:r>
    <w:r w:rsidR="00B84969" w:rsidRPr="00A53579">
      <w:rPr>
        <w:rFonts w:asciiTheme="minorHAnsi" w:hAnsiTheme="minorHAnsi"/>
        <w:color w:val="7F7F7F" w:themeColor="text1" w:themeTint="80"/>
        <w:sz w:val="16"/>
        <w:szCs w:val="16"/>
      </w:rPr>
      <w:t xml:space="preserve"> – màj. </w:t>
    </w:r>
    <w:r w:rsidR="00B84969" w:rsidRPr="00A53579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="00B84969" w:rsidRPr="00A53579">
      <w:rPr>
        <w:rFonts w:asciiTheme="minorHAnsi" w:hAnsiTheme="minorHAnsi"/>
        <w:color w:val="7F7F7F" w:themeColor="text1" w:themeTint="80"/>
        <w:sz w:val="16"/>
        <w:szCs w:val="16"/>
      </w:rPr>
      <w:instrText xml:space="preserve"> TIME \@ "dd/MM/yyyy" </w:instrText>
    </w:r>
    <w:r w:rsidR="00B84969" w:rsidRPr="00A53579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="00B06706">
      <w:rPr>
        <w:rFonts w:asciiTheme="minorHAnsi" w:hAnsiTheme="minorHAnsi"/>
        <w:noProof/>
        <w:color w:val="7F7F7F" w:themeColor="text1" w:themeTint="80"/>
        <w:sz w:val="16"/>
        <w:szCs w:val="16"/>
      </w:rPr>
      <w:t>20/01/2020</w:t>
    </w:r>
    <w:r w:rsidR="00B84969" w:rsidRPr="00A53579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28D02" w14:textId="77777777" w:rsidR="0041030C" w:rsidRDefault="0041030C" w:rsidP="004C74AC">
      <w:r>
        <w:separator/>
      </w:r>
    </w:p>
  </w:footnote>
  <w:footnote w:type="continuationSeparator" w:id="0">
    <w:p w14:paraId="02379E7B" w14:textId="77777777" w:rsidR="0041030C" w:rsidRDefault="0041030C" w:rsidP="004C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B855" w14:textId="22E2D4E3" w:rsidR="004C74AC" w:rsidRPr="00875194" w:rsidRDefault="00B736CB" w:rsidP="0087519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EE2C82A" wp14:editId="0D25EA3F">
          <wp:extent cx="1859280" cy="334444"/>
          <wp:effectExtent l="0" t="0" r="0" b="889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M_main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533" cy="36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4C94CF"/>
    <w:multiLevelType w:val="hybridMultilevel"/>
    <w:tmpl w:val="3989FE87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B08A812F"/>
    <w:multiLevelType w:val="hybridMultilevel"/>
    <w:tmpl w:val="51FF5B0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BAA1A5CD"/>
    <w:multiLevelType w:val="hybridMultilevel"/>
    <w:tmpl w:val="E4070681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0613DB"/>
    <w:multiLevelType w:val="hybridMultilevel"/>
    <w:tmpl w:val="E38CFD5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086E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E1CEC"/>
    <w:multiLevelType w:val="hybridMultilevel"/>
    <w:tmpl w:val="85827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70ED"/>
    <w:multiLevelType w:val="hybridMultilevel"/>
    <w:tmpl w:val="FFAAE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6A05"/>
    <w:multiLevelType w:val="hybridMultilevel"/>
    <w:tmpl w:val="19D43A56"/>
    <w:lvl w:ilvl="0" w:tplc="D2B4C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2A4E"/>
    <w:multiLevelType w:val="multilevel"/>
    <w:tmpl w:val="6F74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087FE"/>
    <w:multiLevelType w:val="hybridMultilevel"/>
    <w:tmpl w:val="21BE4EA9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4A77A6D"/>
    <w:multiLevelType w:val="hybridMultilevel"/>
    <w:tmpl w:val="D5604B50"/>
    <w:lvl w:ilvl="0" w:tplc="5CF6D1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F5C3A"/>
    <w:multiLevelType w:val="hybridMultilevel"/>
    <w:tmpl w:val="AD041A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A1CFD"/>
    <w:multiLevelType w:val="hybridMultilevel"/>
    <w:tmpl w:val="AEDE27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9C089"/>
    <w:multiLevelType w:val="hybridMultilevel"/>
    <w:tmpl w:val="542C292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56124A8"/>
    <w:multiLevelType w:val="hybridMultilevel"/>
    <w:tmpl w:val="F80A4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E0D3D"/>
    <w:multiLevelType w:val="hybridMultilevel"/>
    <w:tmpl w:val="0C9E780A"/>
    <w:lvl w:ilvl="0" w:tplc="5CF6D1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465E4"/>
    <w:multiLevelType w:val="hybridMultilevel"/>
    <w:tmpl w:val="52841922"/>
    <w:lvl w:ilvl="0" w:tplc="5CF6D15E">
      <w:start w:val="1"/>
      <w:numFmt w:val="bullet"/>
      <w:lvlText w:val="•"/>
      <w:lvlJc w:val="left"/>
      <w:pPr>
        <w:ind w:left="734" w:hanging="360"/>
      </w:pPr>
      <w:rPr>
        <w:rFonts w:ascii="Arial" w:hAnsi="Arial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315C5984"/>
    <w:multiLevelType w:val="hybridMultilevel"/>
    <w:tmpl w:val="CFC8C5E0"/>
    <w:lvl w:ilvl="0" w:tplc="8998FD66">
      <w:numFmt w:val="bullet"/>
      <w:lvlText w:val="-"/>
      <w:lvlJc w:val="left"/>
      <w:pPr>
        <w:ind w:left="720" w:hanging="360"/>
      </w:pPr>
      <w:rPr>
        <w:rFonts w:ascii="Verdana" w:eastAsia="Andale Sans U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1362E"/>
    <w:multiLevelType w:val="hybridMultilevel"/>
    <w:tmpl w:val="7F78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384D"/>
    <w:multiLevelType w:val="hybridMultilevel"/>
    <w:tmpl w:val="0BD078EC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3158"/>
    <w:multiLevelType w:val="hybridMultilevel"/>
    <w:tmpl w:val="5B4CDC1E"/>
    <w:lvl w:ilvl="0" w:tplc="5CF6D1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03703"/>
    <w:multiLevelType w:val="hybridMultilevel"/>
    <w:tmpl w:val="B4E08F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81C1D"/>
    <w:multiLevelType w:val="hybridMultilevel"/>
    <w:tmpl w:val="54B0562E"/>
    <w:lvl w:ilvl="0" w:tplc="D626009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D34"/>
    <w:multiLevelType w:val="hybridMultilevel"/>
    <w:tmpl w:val="8D382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76E3E"/>
    <w:multiLevelType w:val="hybridMultilevel"/>
    <w:tmpl w:val="04267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829F2"/>
    <w:multiLevelType w:val="hybridMultilevel"/>
    <w:tmpl w:val="D168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02029"/>
    <w:multiLevelType w:val="hybridMultilevel"/>
    <w:tmpl w:val="14820962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2079D"/>
    <w:multiLevelType w:val="hybridMultilevel"/>
    <w:tmpl w:val="69A80803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7EF03E4"/>
    <w:multiLevelType w:val="hybridMultilevel"/>
    <w:tmpl w:val="C7242E6C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4"/>
  </w:num>
  <w:num w:numId="7">
    <w:abstractNumId w:val="21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1"/>
  </w:num>
  <w:num w:numId="12">
    <w:abstractNumId w:val="28"/>
  </w:num>
  <w:num w:numId="13">
    <w:abstractNumId w:val="19"/>
  </w:num>
  <w:num w:numId="14">
    <w:abstractNumId w:val="26"/>
  </w:num>
  <w:num w:numId="15">
    <w:abstractNumId w:val="16"/>
  </w:num>
  <w:num w:numId="16">
    <w:abstractNumId w:val="20"/>
  </w:num>
  <w:num w:numId="17">
    <w:abstractNumId w:val="17"/>
  </w:num>
  <w:num w:numId="18">
    <w:abstractNumId w:val="6"/>
  </w:num>
  <w:num w:numId="19">
    <w:abstractNumId w:val="12"/>
  </w:num>
  <w:num w:numId="20">
    <w:abstractNumId w:val="3"/>
  </w:num>
  <w:num w:numId="21">
    <w:abstractNumId w:val="10"/>
  </w:num>
  <w:num w:numId="22">
    <w:abstractNumId w:val="24"/>
  </w:num>
  <w:num w:numId="23">
    <w:abstractNumId w:val="14"/>
  </w:num>
  <w:num w:numId="24">
    <w:abstractNumId w:val="15"/>
  </w:num>
  <w:num w:numId="25">
    <w:abstractNumId w:val="7"/>
  </w:num>
  <w:num w:numId="26">
    <w:abstractNumId w:val="25"/>
  </w:num>
  <w:num w:numId="27">
    <w:abstractNumId w:val="18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E5"/>
    <w:rsid w:val="00004786"/>
    <w:rsid w:val="0001090A"/>
    <w:rsid w:val="00012966"/>
    <w:rsid w:val="00037D3E"/>
    <w:rsid w:val="000415DC"/>
    <w:rsid w:val="0004589E"/>
    <w:rsid w:val="000617A3"/>
    <w:rsid w:val="00070C25"/>
    <w:rsid w:val="00074869"/>
    <w:rsid w:val="00076633"/>
    <w:rsid w:val="000A2D87"/>
    <w:rsid w:val="000A6AD1"/>
    <w:rsid w:val="000A70F8"/>
    <w:rsid w:val="000B3DDE"/>
    <w:rsid w:val="000D57CD"/>
    <w:rsid w:val="000F3321"/>
    <w:rsid w:val="00102C62"/>
    <w:rsid w:val="001057E7"/>
    <w:rsid w:val="001164BB"/>
    <w:rsid w:val="00117F04"/>
    <w:rsid w:val="00125593"/>
    <w:rsid w:val="00126A33"/>
    <w:rsid w:val="001337A5"/>
    <w:rsid w:val="001352DC"/>
    <w:rsid w:val="00142C3B"/>
    <w:rsid w:val="001531A6"/>
    <w:rsid w:val="00187778"/>
    <w:rsid w:val="0019588B"/>
    <w:rsid w:val="00197352"/>
    <w:rsid w:val="001A4252"/>
    <w:rsid w:val="001B19D4"/>
    <w:rsid w:val="001F45E6"/>
    <w:rsid w:val="00204A2F"/>
    <w:rsid w:val="00205F4B"/>
    <w:rsid w:val="00222060"/>
    <w:rsid w:val="002367CA"/>
    <w:rsid w:val="00243F7F"/>
    <w:rsid w:val="002468F2"/>
    <w:rsid w:val="0025265D"/>
    <w:rsid w:val="00265E19"/>
    <w:rsid w:val="0027729B"/>
    <w:rsid w:val="002800FC"/>
    <w:rsid w:val="002861E0"/>
    <w:rsid w:val="002A6820"/>
    <w:rsid w:val="002B182D"/>
    <w:rsid w:val="002F0597"/>
    <w:rsid w:val="002F1B54"/>
    <w:rsid w:val="002F6175"/>
    <w:rsid w:val="00311382"/>
    <w:rsid w:val="0031251F"/>
    <w:rsid w:val="00314BF2"/>
    <w:rsid w:val="003176A6"/>
    <w:rsid w:val="00324013"/>
    <w:rsid w:val="003333FF"/>
    <w:rsid w:val="00367307"/>
    <w:rsid w:val="00376F7C"/>
    <w:rsid w:val="003A0E89"/>
    <w:rsid w:val="003A171A"/>
    <w:rsid w:val="003A3D32"/>
    <w:rsid w:val="003A4319"/>
    <w:rsid w:val="003A4940"/>
    <w:rsid w:val="003A5F3F"/>
    <w:rsid w:val="003B3F75"/>
    <w:rsid w:val="003D775B"/>
    <w:rsid w:val="003D7B54"/>
    <w:rsid w:val="003E0B90"/>
    <w:rsid w:val="00404800"/>
    <w:rsid w:val="0040645F"/>
    <w:rsid w:val="0041030C"/>
    <w:rsid w:val="00432E74"/>
    <w:rsid w:val="00450527"/>
    <w:rsid w:val="00463240"/>
    <w:rsid w:val="00463A89"/>
    <w:rsid w:val="00464063"/>
    <w:rsid w:val="004740C3"/>
    <w:rsid w:val="00495A1E"/>
    <w:rsid w:val="004A2E2C"/>
    <w:rsid w:val="004B20FA"/>
    <w:rsid w:val="004B343A"/>
    <w:rsid w:val="004B684B"/>
    <w:rsid w:val="004C0984"/>
    <w:rsid w:val="004C1476"/>
    <w:rsid w:val="004C160E"/>
    <w:rsid w:val="004C1FAE"/>
    <w:rsid w:val="004C74AC"/>
    <w:rsid w:val="004D6FFC"/>
    <w:rsid w:val="004F57A9"/>
    <w:rsid w:val="0050423C"/>
    <w:rsid w:val="00507634"/>
    <w:rsid w:val="00517A91"/>
    <w:rsid w:val="005274CF"/>
    <w:rsid w:val="00532955"/>
    <w:rsid w:val="00534EEB"/>
    <w:rsid w:val="0055518A"/>
    <w:rsid w:val="00580022"/>
    <w:rsid w:val="00582F9A"/>
    <w:rsid w:val="00587FA0"/>
    <w:rsid w:val="005A6EA2"/>
    <w:rsid w:val="005B05C4"/>
    <w:rsid w:val="005D4C5B"/>
    <w:rsid w:val="005F1240"/>
    <w:rsid w:val="005F7E94"/>
    <w:rsid w:val="00613300"/>
    <w:rsid w:val="006165D8"/>
    <w:rsid w:val="0063118D"/>
    <w:rsid w:val="00636319"/>
    <w:rsid w:val="00637451"/>
    <w:rsid w:val="006374F0"/>
    <w:rsid w:val="0064577D"/>
    <w:rsid w:val="00650E06"/>
    <w:rsid w:val="00653259"/>
    <w:rsid w:val="006865A7"/>
    <w:rsid w:val="006A52A8"/>
    <w:rsid w:val="006B19F0"/>
    <w:rsid w:val="006B3F7F"/>
    <w:rsid w:val="006C1485"/>
    <w:rsid w:val="006C49B0"/>
    <w:rsid w:val="006E4D51"/>
    <w:rsid w:val="00703E9D"/>
    <w:rsid w:val="00705C82"/>
    <w:rsid w:val="00714B8B"/>
    <w:rsid w:val="00722BA9"/>
    <w:rsid w:val="0072507D"/>
    <w:rsid w:val="00734000"/>
    <w:rsid w:val="00735553"/>
    <w:rsid w:val="00747888"/>
    <w:rsid w:val="00753F0C"/>
    <w:rsid w:val="00755F4F"/>
    <w:rsid w:val="00761A41"/>
    <w:rsid w:val="007641E0"/>
    <w:rsid w:val="00765BE3"/>
    <w:rsid w:val="00773A42"/>
    <w:rsid w:val="00784AD0"/>
    <w:rsid w:val="00786FAB"/>
    <w:rsid w:val="00790AD8"/>
    <w:rsid w:val="007B1CD0"/>
    <w:rsid w:val="007B4BCC"/>
    <w:rsid w:val="007C1AC9"/>
    <w:rsid w:val="007C7C09"/>
    <w:rsid w:val="007D45D8"/>
    <w:rsid w:val="007E2109"/>
    <w:rsid w:val="007F183D"/>
    <w:rsid w:val="00802B8B"/>
    <w:rsid w:val="0080314A"/>
    <w:rsid w:val="00804070"/>
    <w:rsid w:val="00811FC6"/>
    <w:rsid w:val="00831D2E"/>
    <w:rsid w:val="008336EE"/>
    <w:rsid w:val="00841514"/>
    <w:rsid w:val="00842A7E"/>
    <w:rsid w:val="008459C9"/>
    <w:rsid w:val="00873102"/>
    <w:rsid w:val="00875194"/>
    <w:rsid w:val="0088004E"/>
    <w:rsid w:val="00881140"/>
    <w:rsid w:val="00887D67"/>
    <w:rsid w:val="00890798"/>
    <w:rsid w:val="008A1F1A"/>
    <w:rsid w:val="008B1080"/>
    <w:rsid w:val="008C179F"/>
    <w:rsid w:val="008C31DE"/>
    <w:rsid w:val="008C784C"/>
    <w:rsid w:val="008D41DA"/>
    <w:rsid w:val="008E03D8"/>
    <w:rsid w:val="008E14BA"/>
    <w:rsid w:val="008E6F3F"/>
    <w:rsid w:val="008F2B86"/>
    <w:rsid w:val="008F3EB3"/>
    <w:rsid w:val="00905173"/>
    <w:rsid w:val="00906AEA"/>
    <w:rsid w:val="00910AC3"/>
    <w:rsid w:val="00934C4B"/>
    <w:rsid w:val="00947C98"/>
    <w:rsid w:val="00953424"/>
    <w:rsid w:val="00955363"/>
    <w:rsid w:val="00956CBB"/>
    <w:rsid w:val="00957921"/>
    <w:rsid w:val="00961BD5"/>
    <w:rsid w:val="0097426C"/>
    <w:rsid w:val="00981EBF"/>
    <w:rsid w:val="00986679"/>
    <w:rsid w:val="0098785B"/>
    <w:rsid w:val="00997ACE"/>
    <w:rsid w:val="009A1014"/>
    <w:rsid w:val="009A2477"/>
    <w:rsid w:val="009B335D"/>
    <w:rsid w:val="009B54AD"/>
    <w:rsid w:val="009B652D"/>
    <w:rsid w:val="009B7F18"/>
    <w:rsid w:val="009D2509"/>
    <w:rsid w:val="009F4010"/>
    <w:rsid w:val="009F766F"/>
    <w:rsid w:val="00A12879"/>
    <w:rsid w:val="00A1577B"/>
    <w:rsid w:val="00A53579"/>
    <w:rsid w:val="00A560F3"/>
    <w:rsid w:val="00A56B9A"/>
    <w:rsid w:val="00A701EC"/>
    <w:rsid w:val="00A8475F"/>
    <w:rsid w:val="00A95759"/>
    <w:rsid w:val="00AA3785"/>
    <w:rsid w:val="00AA4F99"/>
    <w:rsid w:val="00AA769E"/>
    <w:rsid w:val="00AC62F8"/>
    <w:rsid w:val="00AC6751"/>
    <w:rsid w:val="00AD66D4"/>
    <w:rsid w:val="00AE66C3"/>
    <w:rsid w:val="00AE685F"/>
    <w:rsid w:val="00AF35B7"/>
    <w:rsid w:val="00B06706"/>
    <w:rsid w:val="00B13467"/>
    <w:rsid w:val="00B1764E"/>
    <w:rsid w:val="00B23115"/>
    <w:rsid w:val="00B24E1A"/>
    <w:rsid w:val="00B26AFD"/>
    <w:rsid w:val="00B3583E"/>
    <w:rsid w:val="00B35A38"/>
    <w:rsid w:val="00B370E5"/>
    <w:rsid w:val="00B526CF"/>
    <w:rsid w:val="00B61C45"/>
    <w:rsid w:val="00B736CB"/>
    <w:rsid w:val="00B84969"/>
    <w:rsid w:val="00B86DB2"/>
    <w:rsid w:val="00B91B23"/>
    <w:rsid w:val="00B96F92"/>
    <w:rsid w:val="00BA0459"/>
    <w:rsid w:val="00BA687F"/>
    <w:rsid w:val="00BB1313"/>
    <w:rsid w:val="00BB2BB2"/>
    <w:rsid w:val="00BC1615"/>
    <w:rsid w:val="00BD22F8"/>
    <w:rsid w:val="00BE287A"/>
    <w:rsid w:val="00C1338B"/>
    <w:rsid w:val="00C261F0"/>
    <w:rsid w:val="00C36D5E"/>
    <w:rsid w:val="00C61C3E"/>
    <w:rsid w:val="00C637AB"/>
    <w:rsid w:val="00C66E55"/>
    <w:rsid w:val="00C95620"/>
    <w:rsid w:val="00CA021F"/>
    <w:rsid w:val="00CA0EBC"/>
    <w:rsid w:val="00CA4C53"/>
    <w:rsid w:val="00CB10AB"/>
    <w:rsid w:val="00CC22AB"/>
    <w:rsid w:val="00CC5A22"/>
    <w:rsid w:val="00CD3C15"/>
    <w:rsid w:val="00CE3EB5"/>
    <w:rsid w:val="00CE6938"/>
    <w:rsid w:val="00D047F8"/>
    <w:rsid w:val="00D05430"/>
    <w:rsid w:val="00D07B78"/>
    <w:rsid w:val="00D27D07"/>
    <w:rsid w:val="00D3679D"/>
    <w:rsid w:val="00D527C4"/>
    <w:rsid w:val="00D5786E"/>
    <w:rsid w:val="00D82F63"/>
    <w:rsid w:val="00D83E7F"/>
    <w:rsid w:val="00D90B95"/>
    <w:rsid w:val="00D92911"/>
    <w:rsid w:val="00D93C6E"/>
    <w:rsid w:val="00DA2DF1"/>
    <w:rsid w:val="00DA2F25"/>
    <w:rsid w:val="00DB7F6E"/>
    <w:rsid w:val="00DC2781"/>
    <w:rsid w:val="00DC6593"/>
    <w:rsid w:val="00DD00F6"/>
    <w:rsid w:val="00DD0CCB"/>
    <w:rsid w:val="00DE7D93"/>
    <w:rsid w:val="00DF06CE"/>
    <w:rsid w:val="00DF3453"/>
    <w:rsid w:val="00E03AF0"/>
    <w:rsid w:val="00E127DC"/>
    <w:rsid w:val="00E12FFB"/>
    <w:rsid w:val="00E14873"/>
    <w:rsid w:val="00E37641"/>
    <w:rsid w:val="00E40811"/>
    <w:rsid w:val="00E42918"/>
    <w:rsid w:val="00E42A4F"/>
    <w:rsid w:val="00E4421B"/>
    <w:rsid w:val="00E47500"/>
    <w:rsid w:val="00E5193D"/>
    <w:rsid w:val="00E6084B"/>
    <w:rsid w:val="00E63145"/>
    <w:rsid w:val="00EA1DBB"/>
    <w:rsid w:val="00EA2103"/>
    <w:rsid w:val="00EB2486"/>
    <w:rsid w:val="00EB75B4"/>
    <w:rsid w:val="00EC1DDD"/>
    <w:rsid w:val="00EC3416"/>
    <w:rsid w:val="00EC60F8"/>
    <w:rsid w:val="00ED174D"/>
    <w:rsid w:val="00ED2D5C"/>
    <w:rsid w:val="00ED699E"/>
    <w:rsid w:val="00ED6EA8"/>
    <w:rsid w:val="00EE1F0E"/>
    <w:rsid w:val="00EF21BB"/>
    <w:rsid w:val="00F20D88"/>
    <w:rsid w:val="00F3216E"/>
    <w:rsid w:val="00F42F22"/>
    <w:rsid w:val="00F4426E"/>
    <w:rsid w:val="00F50BFE"/>
    <w:rsid w:val="00F54683"/>
    <w:rsid w:val="00F718A4"/>
    <w:rsid w:val="00F744FD"/>
    <w:rsid w:val="00F76F9C"/>
    <w:rsid w:val="00FA35E2"/>
    <w:rsid w:val="00FA594D"/>
    <w:rsid w:val="00FC0426"/>
    <w:rsid w:val="00FC56B5"/>
    <w:rsid w:val="00FE4D4D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6EC32"/>
  <w15:docId w15:val="{5EAC6CD5-C396-43CC-93FC-D44FBB3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1A"/>
    <w:rPr>
      <w:rFonts w:ascii="Times New Roman" w:eastAsia="Times New Roman" w:hAnsi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70E5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B370E5"/>
    <w:rPr>
      <w:color w:val="auto"/>
    </w:rPr>
  </w:style>
  <w:style w:type="paragraph" w:styleId="En-tte">
    <w:name w:val="header"/>
    <w:basedOn w:val="Normal"/>
    <w:link w:val="En-tteCar"/>
    <w:uiPriority w:val="99"/>
    <w:unhideWhenUsed/>
    <w:rsid w:val="004C74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74AC"/>
  </w:style>
  <w:style w:type="paragraph" w:styleId="Pieddepage">
    <w:name w:val="footer"/>
    <w:basedOn w:val="Normal"/>
    <w:link w:val="PieddepageCar"/>
    <w:uiPriority w:val="99"/>
    <w:unhideWhenUsed/>
    <w:rsid w:val="004C74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74AC"/>
  </w:style>
  <w:style w:type="paragraph" w:styleId="Textedebulles">
    <w:name w:val="Balloon Text"/>
    <w:basedOn w:val="Normal"/>
    <w:link w:val="TextedebullesCar"/>
    <w:uiPriority w:val="99"/>
    <w:semiHidden/>
    <w:unhideWhenUsed/>
    <w:rsid w:val="004C7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74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3A42"/>
    <w:pPr>
      <w:ind w:left="720"/>
      <w:contextualSpacing/>
    </w:pPr>
  </w:style>
  <w:style w:type="paragraph" w:customStyle="1" w:styleId="Contenudetableau">
    <w:name w:val="Contenu de tableau"/>
    <w:basedOn w:val="Normal"/>
    <w:rsid w:val="005274CF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E69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9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938"/>
    <w:rPr>
      <w:rFonts w:ascii="Times New Roman" w:eastAsia="Times New Roman" w:hAnsi="Times New Roman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938"/>
    <w:rPr>
      <w:rFonts w:ascii="Times New Roman" w:eastAsia="Times New Roman" w:hAnsi="Times New Roman"/>
      <w:b/>
      <w:bCs/>
      <w:lang w:val="nl-NL" w:eastAsia="nl-NL"/>
    </w:rPr>
  </w:style>
  <w:style w:type="table" w:styleId="Grilledutableau">
    <w:name w:val="Table Grid"/>
    <w:basedOn w:val="TableauNormal"/>
    <w:uiPriority w:val="59"/>
    <w:rsid w:val="00EF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6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6DB2"/>
    <w:rPr>
      <w:rFonts w:ascii="Courier New" w:eastAsia="Times New Roman" w:hAnsi="Courier New" w:cs="Courier New"/>
    </w:rPr>
  </w:style>
  <w:style w:type="character" w:styleId="Lienhypertexte">
    <w:name w:val="Hyperlink"/>
    <w:basedOn w:val="Policepardfaut"/>
    <w:uiPriority w:val="99"/>
    <w:unhideWhenUsed/>
    <w:rsid w:val="00A53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m.muse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com.jobs@icom.muse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om.museu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2419-7E2B-43F0-9726-DFBA7C35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Laetitia Conort</cp:lastModifiedBy>
  <cp:revision>2</cp:revision>
  <cp:lastPrinted>2016-10-23T10:51:00Z</cp:lastPrinted>
  <dcterms:created xsi:type="dcterms:W3CDTF">2020-01-20T08:37:00Z</dcterms:created>
  <dcterms:modified xsi:type="dcterms:W3CDTF">2020-01-20T08:37:00Z</dcterms:modified>
</cp:coreProperties>
</file>